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73" w:rsidRDefault="009F692A" w:rsidP="00102309">
      <w:pPr>
        <w:spacing w:line="218" w:lineRule="auto"/>
        <w:ind w:left="5580"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</w:p>
    <w:p w:rsidR="00930573" w:rsidRDefault="00102309" w:rsidP="00102309">
      <w:pPr>
        <w:spacing w:line="218" w:lineRule="auto"/>
        <w:ind w:left="5580" w:firstLine="0"/>
        <w:rPr>
          <w:sz w:val="24"/>
        </w:rPr>
      </w:pPr>
      <w:r>
        <w:rPr>
          <w:sz w:val="24"/>
        </w:rPr>
        <w:t>к решению</w:t>
      </w:r>
      <w:r w:rsidR="00930573">
        <w:rPr>
          <w:sz w:val="24"/>
        </w:rPr>
        <w:t xml:space="preserve"> Собрания депутатов</w:t>
      </w:r>
    </w:p>
    <w:p w:rsidR="00930573" w:rsidRDefault="00930573" w:rsidP="00102309">
      <w:pPr>
        <w:spacing w:line="218" w:lineRule="auto"/>
        <w:ind w:left="5580" w:firstLine="0"/>
        <w:rPr>
          <w:sz w:val="24"/>
        </w:rPr>
      </w:pPr>
      <w:r>
        <w:rPr>
          <w:sz w:val="24"/>
        </w:rPr>
        <w:t>муниципального образования</w:t>
      </w:r>
    </w:p>
    <w:p w:rsidR="00930573" w:rsidRDefault="00930573" w:rsidP="00102309">
      <w:pPr>
        <w:spacing w:line="218" w:lineRule="auto"/>
        <w:ind w:left="5580" w:firstLine="0"/>
        <w:rPr>
          <w:sz w:val="24"/>
        </w:rPr>
      </w:pPr>
      <w:r>
        <w:rPr>
          <w:sz w:val="24"/>
        </w:rPr>
        <w:t>поселок Уренгой</w:t>
      </w:r>
    </w:p>
    <w:p w:rsidR="00930573" w:rsidRDefault="00930573" w:rsidP="00102309">
      <w:pPr>
        <w:spacing w:line="218" w:lineRule="auto"/>
        <w:ind w:left="5580" w:firstLine="0"/>
        <w:rPr>
          <w:sz w:val="24"/>
        </w:rPr>
      </w:pPr>
      <w:proofErr w:type="gramStart"/>
      <w:r>
        <w:rPr>
          <w:sz w:val="24"/>
        </w:rPr>
        <w:t>от</w:t>
      </w:r>
      <w:r w:rsidR="00F401EE">
        <w:rPr>
          <w:sz w:val="24"/>
        </w:rPr>
        <w:t xml:space="preserve">  </w:t>
      </w:r>
      <w:r w:rsidR="00973853">
        <w:rPr>
          <w:sz w:val="24"/>
        </w:rPr>
        <w:t>24</w:t>
      </w:r>
      <w:proofErr w:type="gramEnd"/>
      <w:r w:rsidR="00973853">
        <w:rPr>
          <w:sz w:val="24"/>
        </w:rPr>
        <w:t xml:space="preserve"> апреля</w:t>
      </w:r>
      <w:r w:rsidR="00102309">
        <w:rPr>
          <w:sz w:val="24"/>
        </w:rPr>
        <w:t xml:space="preserve"> 2009</w:t>
      </w:r>
      <w:r>
        <w:rPr>
          <w:sz w:val="24"/>
        </w:rPr>
        <w:t xml:space="preserve"> г</w:t>
      </w:r>
      <w:r w:rsidR="009F692A">
        <w:rPr>
          <w:sz w:val="24"/>
        </w:rPr>
        <w:t>ода</w:t>
      </w:r>
      <w:r w:rsidR="00F401EE">
        <w:rPr>
          <w:sz w:val="24"/>
        </w:rPr>
        <w:t xml:space="preserve"> № </w:t>
      </w:r>
      <w:r w:rsidR="00973853">
        <w:rPr>
          <w:sz w:val="24"/>
        </w:rPr>
        <w:t>103</w:t>
      </w:r>
    </w:p>
    <w:p w:rsidR="00930573" w:rsidRDefault="00930573" w:rsidP="00930573">
      <w:pPr>
        <w:spacing w:line="218" w:lineRule="auto"/>
        <w:ind w:firstLine="0"/>
        <w:rPr>
          <w:sz w:val="24"/>
        </w:rPr>
      </w:pPr>
    </w:p>
    <w:p w:rsidR="00930573" w:rsidRDefault="00930573" w:rsidP="00930573">
      <w:pPr>
        <w:spacing w:line="218" w:lineRule="auto"/>
        <w:ind w:firstLine="0"/>
        <w:rPr>
          <w:sz w:val="24"/>
        </w:rPr>
      </w:pPr>
    </w:p>
    <w:p w:rsidR="00930573" w:rsidRPr="00721FB9" w:rsidRDefault="00721FB9" w:rsidP="00930573">
      <w:pPr>
        <w:spacing w:line="218" w:lineRule="auto"/>
        <w:ind w:firstLine="0"/>
        <w:jc w:val="center"/>
        <w:rPr>
          <w:b/>
          <w:sz w:val="24"/>
          <w:szCs w:val="24"/>
        </w:rPr>
      </w:pPr>
      <w:r w:rsidRPr="00721FB9">
        <w:rPr>
          <w:b/>
          <w:sz w:val="24"/>
          <w:szCs w:val="24"/>
        </w:rPr>
        <w:t>Положение</w:t>
      </w:r>
    </w:p>
    <w:p w:rsidR="00930573" w:rsidRPr="00721FB9" w:rsidRDefault="00FE04AE" w:rsidP="00930573">
      <w:pPr>
        <w:spacing w:line="21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21FB9" w:rsidRPr="00721FB9">
        <w:rPr>
          <w:b/>
          <w:sz w:val="24"/>
          <w:szCs w:val="24"/>
        </w:rPr>
        <w:t xml:space="preserve"> гарантиях и компенсациях для лиц, работающих в учреждениях</w:t>
      </w:r>
      <w:r w:rsidR="00315F44" w:rsidRPr="00721FB9">
        <w:rPr>
          <w:b/>
          <w:sz w:val="24"/>
          <w:szCs w:val="24"/>
        </w:rPr>
        <w:t xml:space="preserve">, </w:t>
      </w:r>
      <w:r w:rsidR="00721FB9" w:rsidRPr="00721FB9">
        <w:rPr>
          <w:b/>
          <w:sz w:val="24"/>
          <w:szCs w:val="24"/>
        </w:rPr>
        <w:t>финансируемых за счет средств бюджета муниципального образования поселок Уренгой, проживающих на территории муниципального образования поселок Уренгой</w:t>
      </w:r>
    </w:p>
    <w:p w:rsidR="00930573" w:rsidRDefault="00930573" w:rsidP="00930573">
      <w:pPr>
        <w:spacing w:line="218" w:lineRule="auto"/>
        <w:ind w:firstLine="0"/>
        <w:jc w:val="center"/>
        <w:rPr>
          <w:sz w:val="24"/>
        </w:rPr>
      </w:pPr>
      <w:r>
        <w:rPr>
          <w:sz w:val="24"/>
        </w:rPr>
        <w:t xml:space="preserve">     </w:t>
      </w:r>
    </w:p>
    <w:p w:rsidR="00B85E09" w:rsidRDefault="00B85E09" w:rsidP="00930573">
      <w:pPr>
        <w:spacing w:line="218" w:lineRule="auto"/>
        <w:ind w:firstLine="0"/>
        <w:jc w:val="center"/>
        <w:rPr>
          <w:sz w:val="24"/>
        </w:rPr>
      </w:pPr>
    </w:p>
    <w:p w:rsidR="00930573" w:rsidRDefault="00930573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 xml:space="preserve">Настоящее Положение о гарантиях и компенсациях для лиц, работающих в </w:t>
      </w:r>
      <w:r w:rsidR="00315F44">
        <w:rPr>
          <w:sz w:val="24"/>
        </w:rPr>
        <w:t>учреждениях</w:t>
      </w:r>
      <w:r>
        <w:rPr>
          <w:sz w:val="24"/>
        </w:rPr>
        <w:t xml:space="preserve">, финансируемых </w:t>
      </w:r>
      <w:r w:rsidR="00315F44">
        <w:rPr>
          <w:sz w:val="24"/>
        </w:rPr>
        <w:t xml:space="preserve">за счет </w:t>
      </w:r>
      <w:r w:rsidR="00592969">
        <w:rPr>
          <w:sz w:val="24"/>
        </w:rPr>
        <w:t xml:space="preserve">средств </w:t>
      </w:r>
      <w:r>
        <w:rPr>
          <w:sz w:val="24"/>
        </w:rPr>
        <w:t>бюджета</w:t>
      </w:r>
      <w:r w:rsidR="00315F44">
        <w:rPr>
          <w:sz w:val="24"/>
        </w:rPr>
        <w:t xml:space="preserve"> муниципального образования поселок Уренгой</w:t>
      </w:r>
      <w:r>
        <w:rPr>
          <w:sz w:val="24"/>
        </w:rPr>
        <w:t xml:space="preserve"> (далее – Положение) устанавливает гарантии и компенсации по возмещению дополнительных материальных затрат работникам</w:t>
      </w:r>
      <w:r w:rsidR="009D0EBF">
        <w:rPr>
          <w:sz w:val="24"/>
        </w:rPr>
        <w:t xml:space="preserve"> </w:t>
      </w:r>
      <w:r w:rsidR="00436F54">
        <w:rPr>
          <w:sz w:val="24"/>
        </w:rPr>
        <w:t>учреждений</w:t>
      </w:r>
      <w:r>
        <w:rPr>
          <w:sz w:val="24"/>
        </w:rPr>
        <w:t xml:space="preserve">, финансируемых </w:t>
      </w:r>
      <w:r w:rsidR="001B14A2">
        <w:rPr>
          <w:sz w:val="24"/>
        </w:rPr>
        <w:t>за счет</w:t>
      </w:r>
      <w:r>
        <w:rPr>
          <w:sz w:val="24"/>
        </w:rPr>
        <w:t xml:space="preserve"> средств бюджета</w:t>
      </w:r>
      <w:r w:rsidR="00436F54">
        <w:rPr>
          <w:sz w:val="24"/>
        </w:rPr>
        <w:t xml:space="preserve"> муниципального образования поселок Уренгой</w:t>
      </w:r>
      <w:r>
        <w:rPr>
          <w:sz w:val="24"/>
        </w:rPr>
        <w:t>, в связи с проживанием в экстремальных природно-климатических условиях Севера.</w:t>
      </w:r>
    </w:p>
    <w:p w:rsidR="00930573" w:rsidRDefault="00930573" w:rsidP="00763CDD">
      <w:pPr>
        <w:spacing w:line="218" w:lineRule="auto"/>
        <w:ind w:firstLine="720"/>
        <w:jc w:val="center"/>
        <w:rPr>
          <w:sz w:val="24"/>
        </w:rPr>
      </w:pPr>
    </w:p>
    <w:p w:rsidR="001B14A2" w:rsidRDefault="001B14A2" w:rsidP="00763CDD">
      <w:pPr>
        <w:spacing w:line="218" w:lineRule="auto"/>
        <w:ind w:firstLine="720"/>
        <w:jc w:val="center"/>
        <w:rPr>
          <w:sz w:val="24"/>
        </w:rPr>
      </w:pPr>
    </w:p>
    <w:p w:rsidR="00930573" w:rsidRPr="003D4857" w:rsidRDefault="00763CDD" w:rsidP="00763CDD">
      <w:pPr>
        <w:spacing w:line="218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Статья </w:t>
      </w:r>
      <w:r w:rsidR="00930573" w:rsidRPr="003D4857">
        <w:rPr>
          <w:b/>
          <w:sz w:val="24"/>
        </w:rPr>
        <w:t>1. Общие положения</w:t>
      </w:r>
    </w:p>
    <w:p w:rsidR="00930573" w:rsidRDefault="00930573" w:rsidP="00763CDD">
      <w:pPr>
        <w:spacing w:line="218" w:lineRule="auto"/>
        <w:ind w:firstLine="720"/>
        <w:rPr>
          <w:sz w:val="24"/>
        </w:rPr>
      </w:pPr>
    </w:p>
    <w:p w:rsidR="00930573" w:rsidRDefault="00930573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>1.1.</w:t>
      </w:r>
      <w:r w:rsidR="00763CDD">
        <w:rPr>
          <w:sz w:val="24"/>
        </w:rPr>
        <w:t xml:space="preserve"> </w:t>
      </w:r>
      <w:r>
        <w:rPr>
          <w:sz w:val="24"/>
        </w:rPr>
        <w:t xml:space="preserve">Настоящее Положение разработано в соответствии с Трудовым Кодексом Российской Федерации, Законом Российской Федерации от </w:t>
      </w:r>
      <w:r w:rsidR="00763CDD">
        <w:rPr>
          <w:sz w:val="24"/>
        </w:rPr>
        <w:t xml:space="preserve">19 февраля </w:t>
      </w:r>
      <w:r w:rsidR="00592969">
        <w:rPr>
          <w:sz w:val="24"/>
        </w:rPr>
        <w:t>1993 г</w:t>
      </w:r>
      <w:r w:rsidR="00563B6D">
        <w:rPr>
          <w:sz w:val="24"/>
        </w:rPr>
        <w:t>ода</w:t>
      </w:r>
      <w:r w:rsidR="00592969">
        <w:rPr>
          <w:sz w:val="24"/>
        </w:rPr>
        <w:t xml:space="preserve"> № 4520-1</w:t>
      </w:r>
      <w:r w:rsidR="007D6C56">
        <w:rPr>
          <w:sz w:val="24"/>
        </w:rPr>
        <w:t xml:space="preserve"> </w:t>
      </w:r>
      <w:r>
        <w:rPr>
          <w:sz w:val="24"/>
        </w:rPr>
        <w:t>«О гарантиях и компенсациях для лиц, работающих и проживающих в районах Крайнего Севера и приравненных к ним местностях»</w:t>
      </w:r>
      <w:r w:rsidR="00F9338E">
        <w:rPr>
          <w:sz w:val="24"/>
        </w:rPr>
        <w:t>, Законом Ямало-Ненецкого автономного округа о</w:t>
      </w:r>
      <w:r w:rsidR="00027BF8">
        <w:rPr>
          <w:sz w:val="24"/>
        </w:rPr>
        <w:t>т 16 декабря 2004 года № 89-</w:t>
      </w:r>
      <w:proofErr w:type="gramStart"/>
      <w:r w:rsidR="00027BF8">
        <w:rPr>
          <w:sz w:val="24"/>
        </w:rPr>
        <w:t>ЗАО</w:t>
      </w:r>
      <w:r w:rsidR="00F9338E">
        <w:rPr>
          <w:sz w:val="24"/>
        </w:rPr>
        <w:t xml:space="preserve"> </w:t>
      </w:r>
      <w:r w:rsidR="00E66D62">
        <w:rPr>
          <w:sz w:val="24"/>
        </w:rPr>
        <w:t xml:space="preserve"> и</w:t>
      </w:r>
      <w:proofErr w:type="gramEnd"/>
      <w:r w:rsidR="00E66D62">
        <w:rPr>
          <w:sz w:val="24"/>
        </w:rPr>
        <w:t xml:space="preserve"> другими законодательными актами.</w:t>
      </w:r>
    </w:p>
    <w:p w:rsidR="00930573" w:rsidRDefault="00930573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>1.2.</w:t>
      </w:r>
      <w:r w:rsidR="00592969">
        <w:rPr>
          <w:sz w:val="24"/>
        </w:rPr>
        <w:t xml:space="preserve"> </w:t>
      </w:r>
      <w:r>
        <w:rPr>
          <w:sz w:val="24"/>
        </w:rPr>
        <w:t xml:space="preserve">Настоящее Положение распространяется на лиц, работающих по найму постоянно или временно в </w:t>
      </w:r>
      <w:r w:rsidR="00436F54">
        <w:rPr>
          <w:sz w:val="24"/>
        </w:rPr>
        <w:t>учреждениях</w:t>
      </w:r>
      <w:r>
        <w:rPr>
          <w:sz w:val="24"/>
        </w:rPr>
        <w:t xml:space="preserve">, финансируемых </w:t>
      </w:r>
      <w:r w:rsidR="001B14A2">
        <w:rPr>
          <w:sz w:val="24"/>
        </w:rPr>
        <w:t>за счет</w:t>
      </w:r>
      <w:r>
        <w:rPr>
          <w:sz w:val="24"/>
        </w:rPr>
        <w:t xml:space="preserve"> средств бюджета</w:t>
      </w:r>
      <w:r w:rsidR="00436F54" w:rsidRPr="00436F54">
        <w:rPr>
          <w:sz w:val="24"/>
        </w:rPr>
        <w:t xml:space="preserve"> </w:t>
      </w:r>
      <w:r w:rsidR="00436F54">
        <w:rPr>
          <w:sz w:val="24"/>
        </w:rPr>
        <w:t>муниципального образования поселок Уренгой</w:t>
      </w:r>
      <w:r>
        <w:rPr>
          <w:sz w:val="24"/>
        </w:rPr>
        <w:t>.</w:t>
      </w:r>
    </w:p>
    <w:p w:rsidR="00930573" w:rsidRDefault="00930573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>1.3.</w:t>
      </w:r>
      <w:r w:rsidR="00B50CB4">
        <w:rPr>
          <w:sz w:val="24"/>
        </w:rPr>
        <w:t xml:space="preserve"> </w:t>
      </w:r>
      <w:r>
        <w:rPr>
          <w:sz w:val="24"/>
        </w:rPr>
        <w:t xml:space="preserve">Гарантии и компенсации, установленные </w:t>
      </w:r>
      <w:proofErr w:type="gramStart"/>
      <w:r>
        <w:rPr>
          <w:sz w:val="24"/>
        </w:rPr>
        <w:t>настоящим Положением</w:t>
      </w:r>
      <w:proofErr w:type="gramEnd"/>
      <w:r>
        <w:rPr>
          <w:sz w:val="24"/>
        </w:rPr>
        <w:t xml:space="preserve"> являются расходными обязательствами муниципального образования поселок Уренгой</w:t>
      </w:r>
      <w:r w:rsidR="00436F54">
        <w:rPr>
          <w:sz w:val="24"/>
        </w:rPr>
        <w:t>.</w:t>
      </w:r>
    </w:p>
    <w:p w:rsidR="00930573" w:rsidRDefault="00930573" w:rsidP="00763CDD">
      <w:pPr>
        <w:spacing w:line="218" w:lineRule="auto"/>
        <w:ind w:firstLine="720"/>
        <w:jc w:val="center"/>
        <w:rPr>
          <w:sz w:val="24"/>
        </w:rPr>
      </w:pPr>
    </w:p>
    <w:p w:rsidR="0007474A" w:rsidRDefault="0007474A" w:rsidP="00763CDD">
      <w:pPr>
        <w:spacing w:line="218" w:lineRule="auto"/>
        <w:ind w:firstLine="720"/>
        <w:jc w:val="center"/>
        <w:rPr>
          <w:sz w:val="24"/>
        </w:rPr>
      </w:pPr>
    </w:p>
    <w:p w:rsidR="00930573" w:rsidRPr="003D4857" w:rsidRDefault="00763CDD" w:rsidP="00763CDD">
      <w:pPr>
        <w:spacing w:line="218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Статья </w:t>
      </w:r>
      <w:r w:rsidR="00930573" w:rsidRPr="003D4857">
        <w:rPr>
          <w:b/>
          <w:sz w:val="24"/>
        </w:rPr>
        <w:t>2. Трудовые гарантии и компенсации</w:t>
      </w:r>
    </w:p>
    <w:p w:rsidR="00930573" w:rsidRDefault="00930573" w:rsidP="00763CDD">
      <w:pPr>
        <w:spacing w:line="218" w:lineRule="auto"/>
        <w:ind w:firstLine="720"/>
        <w:jc w:val="center"/>
        <w:rPr>
          <w:sz w:val="24"/>
        </w:rPr>
      </w:pPr>
    </w:p>
    <w:p w:rsidR="00930573" w:rsidRPr="00BD342C" w:rsidRDefault="00930573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>2.1.</w:t>
      </w:r>
      <w:r w:rsidR="00027BF8">
        <w:rPr>
          <w:sz w:val="24"/>
        </w:rPr>
        <w:t xml:space="preserve"> </w:t>
      </w:r>
      <w:r w:rsidRPr="00BD342C">
        <w:rPr>
          <w:sz w:val="24"/>
        </w:rPr>
        <w:t>Районный коэффициент к заработной плате</w:t>
      </w:r>
    </w:p>
    <w:p w:rsidR="00930573" w:rsidRPr="00BD342C" w:rsidRDefault="0034308F" w:rsidP="00027BF8">
      <w:pPr>
        <w:tabs>
          <w:tab w:val="left" w:pos="1080"/>
          <w:tab w:val="left" w:pos="1260"/>
          <w:tab w:val="left" w:pos="1440"/>
        </w:tabs>
        <w:spacing w:line="218" w:lineRule="auto"/>
        <w:ind w:firstLine="720"/>
        <w:rPr>
          <w:sz w:val="24"/>
        </w:rPr>
      </w:pPr>
      <w:r w:rsidRPr="00BD342C">
        <w:rPr>
          <w:sz w:val="24"/>
        </w:rPr>
        <w:t>2.1.1.</w:t>
      </w:r>
      <w:r w:rsidR="00930573" w:rsidRPr="00BD342C">
        <w:rPr>
          <w:sz w:val="24"/>
        </w:rPr>
        <w:t xml:space="preserve"> </w:t>
      </w:r>
      <w:r w:rsidR="008849E6" w:rsidRPr="00BD342C">
        <w:rPr>
          <w:sz w:val="24"/>
        </w:rPr>
        <w:t xml:space="preserve">Работникам </w:t>
      </w:r>
      <w:r w:rsidR="008849E6">
        <w:rPr>
          <w:sz w:val="24"/>
        </w:rPr>
        <w:t>учреждений</w:t>
      </w:r>
      <w:r w:rsidR="008849E6" w:rsidRPr="00BD342C">
        <w:rPr>
          <w:sz w:val="24"/>
        </w:rPr>
        <w:t>, ф</w:t>
      </w:r>
      <w:r w:rsidR="008849E6">
        <w:rPr>
          <w:sz w:val="24"/>
        </w:rPr>
        <w:t xml:space="preserve">инансируемых </w:t>
      </w:r>
      <w:r w:rsidR="001B14A2">
        <w:rPr>
          <w:sz w:val="24"/>
        </w:rPr>
        <w:t>за счет</w:t>
      </w:r>
      <w:r w:rsidR="008849E6">
        <w:rPr>
          <w:sz w:val="24"/>
        </w:rPr>
        <w:t xml:space="preserve"> средств</w:t>
      </w:r>
      <w:r w:rsidR="008849E6" w:rsidRPr="00BD342C">
        <w:rPr>
          <w:sz w:val="24"/>
        </w:rPr>
        <w:t xml:space="preserve"> бюджета</w:t>
      </w:r>
      <w:r w:rsidR="008849E6">
        <w:rPr>
          <w:sz w:val="24"/>
        </w:rPr>
        <w:t xml:space="preserve"> муниципального образования поселок Уренгой,</w:t>
      </w:r>
      <w:r w:rsidR="008849E6" w:rsidRPr="00BD342C">
        <w:rPr>
          <w:sz w:val="24"/>
        </w:rPr>
        <w:t xml:space="preserve"> </w:t>
      </w:r>
      <w:r w:rsidR="00930573" w:rsidRPr="00BD342C">
        <w:rPr>
          <w:sz w:val="24"/>
        </w:rPr>
        <w:t>выплачивается районный коэффициент к заработной плате в размере – 1,7 (70 процентов).</w:t>
      </w:r>
    </w:p>
    <w:p w:rsidR="00930573" w:rsidRPr="00BD342C" w:rsidRDefault="0034308F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 xml:space="preserve">2.1.2. </w:t>
      </w:r>
      <w:r w:rsidR="00930573" w:rsidRPr="00BD342C">
        <w:rPr>
          <w:sz w:val="24"/>
        </w:rPr>
        <w:t>Районный коэффициент начисляется к заработной плате без ограничения ее максимального размера.</w:t>
      </w:r>
    </w:p>
    <w:p w:rsidR="00930573" w:rsidRPr="00BD342C" w:rsidRDefault="0034308F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 xml:space="preserve">2.1.3. </w:t>
      </w:r>
      <w:r w:rsidR="00930573" w:rsidRPr="00BD342C">
        <w:rPr>
          <w:sz w:val="24"/>
        </w:rPr>
        <w:t>Выплата районного коэффициента к заработной плате учитывается во всех случаях исчисления заработной платы.</w:t>
      </w:r>
    </w:p>
    <w:p w:rsidR="00930573" w:rsidRPr="00BD342C" w:rsidRDefault="00930573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>2.2.</w:t>
      </w:r>
      <w:r w:rsidR="0034308F" w:rsidRPr="00BD342C">
        <w:rPr>
          <w:sz w:val="24"/>
        </w:rPr>
        <w:t xml:space="preserve"> </w:t>
      </w:r>
      <w:r w:rsidRPr="00BD342C">
        <w:rPr>
          <w:sz w:val="24"/>
        </w:rPr>
        <w:t>Процентная надбавка к заработной плате</w:t>
      </w:r>
    </w:p>
    <w:p w:rsidR="00930573" w:rsidRPr="00BD342C" w:rsidRDefault="00697289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 xml:space="preserve">2.2.1. </w:t>
      </w:r>
      <w:r w:rsidR="00930573" w:rsidRPr="00BD342C">
        <w:rPr>
          <w:sz w:val="24"/>
        </w:rPr>
        <w:t xml:space="preserve">Работникам </w:t>
      </w:r>
      <w:r w:rsidR="008849E6">
        <w:rPr>
          <w:sz w:val="24"/>
        </w:rPr>
        <w:t>учреждений</w:t>
      </w:r>
      <w:r w:rsidR="00930573" w:rsidRPr="00BD342C">
        <w:rPr>
          <w:sz w:val="24"/>
        </w:rPr>
        <w:t>, ф</w:t>
      </w:r>
      <w:r w:rsidR="008849E6">
        <w:rPr>
          <w:sz w:val="24"/>
        </w:rPr>
        <w:t xml:space="preserve">инансируемых </w:t>
      </w:r>
      <w:r w:rsidR="005A4231">
        <w:rPr>
          <w:sz w:val="24"/>
        </w:rPr>
        <w:t>за счет</w:t>
      </w:r>
      <w:r w:rsidR="008849E6">
        <w:rPr>
          <w:sz w:val="24"/>
        </w:rPr>
        <w:t xml:space="preserve"> средств</w:t>
      </w:r>
      <w:r w:rsidR="00930573" w:rsidRPr="00BD342C">
        <w:rPr>
          <w:sz w:val="24"/>
        </w:rPr>
        <w:t xml:space="preserve"> бюджета</w:t>
      </w:r>
      <w:r w:rsidR="008849E6">
        <w:rPr>
          <w:sz w:val="24"/>
        </w:rPr>
        <w:t xml:space="preserve"> муниципального образования поселок Уренгой</w:t>
      </w:r>
      <w:r w:rsidR="00930573" w:rsidRPr="00BD342C">
        <w:rPr>
          <w:sz w:val="24"/>
        </w:rPr>
        <w:t xml:space="preserve">, выплачивается ежемесячная процентная надбавка </w:t>
      </w:r>
      <w:r w:rsidR="00AC15D2">
        <w:rPr>
          <w:sz w:val="24"/>
        </w:rPr>
        <w:t xml:space="preserve">к заработной плате </w:t>
      </w:r>
      <w:r w:rsidR="00665356">
        <w:rPr>
          <w:sz w:val="24"/>
        </w:rPr>
        <w:t xml:space="preserve">в зависимости от </w:t>
      </w:r>
      <w:r w:rsidR="00930573" w:rsidRPr="00BD342C">
        <w:rPr>
          <w:sz w:val="24"/>
        </w:rPr>
        <w:t>стаж</w:t>
      </w:r>
      <w:r w:rsidR="00665356">
        <w:rPr>
          <w:sz w:val="24"/>
        </w:rPr>
        <w:t>а</w:t>
      </w:r>
      <w:r w:rsidR="00930573" w:rsidRPr="00BD342C">
        <w:rPr>
          <w:sz w:val="24"/>
        </w:rPr>
        <w:t xml:space="preserve"> работы в районах Крайнего Севера, которая составляет не более 80 процентов заработка.</w:t>
      </w:r>
    </w:p>
    <w:p w:rsidR="00930573" w:rsidRPr="00BD342C" w:rsidRDefault="00697289" w:rsidP="00763CDD">
      <w:pPr>
        <w:spacing w:line="218" w:lineRule="auto"/>
        <w:ind w:firstLine="720"/>
        <w:rPr>
          <w:sz w:val="24"/>
        </w:rPr>
      </w:pPr>
      <w:r w:rsidRPr="00502749">
        <w:rPr>
          <w:sz w:val="24"/>
        </w:rPr>
        <w:t xml:space="preserve">2.2.2. </w:t>
      </w:r>
      <w:r w:rsidR="00930573" w:rsidRPr="00502749">
        <w:rPr>
          <w:sz w:val="24"/>
        </w:rPr>
        <w:t>Трудовой стаж, дающий право на получение процентных надбавок к заработной плате, исчисляется для лиц, работающих по найму, со дня начала работы.</w:t>
      </w:r>
    </w:p>
    <w:p w:rsidR="00930573" w:rsidRPr="00BD342C" w:rsidRDefault="00697289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 xml:space="preserve">2.2.3. </w:t>
      </w:r>
      <w:r w:rsidR="00930573" w:rsidRPr="00BD342C">
        <w:rPr>
          <w:sz w:val="24"/>
        </w:rPr>
        <w:t>Процентная надбавка к заработной плате выплачивается в размере 10 процентов по ис</w:t>
      </w:r>
      <w:r w:rsidR="00EA5B08" w:rsidRPr="00BD342C">
        <w:rPr>
          <w:sz w:val="24"/>
        </w:rPr>
        <w:t>тече</w:t>
      </w:r>
      <w:r w:rsidR="00930573" w:rsidRPr="00BD342C">
        <w:rPr>
          <w:sz w:val="24"/>
        </w:rPr>
        <w:t>нии первых 6</w:t>
      </w:r>
      <w:r w:rsidR="0081679F">
        <w:rPr>
          <w:sz w:val="24"/>
        </w:rPr>
        <w:t xml:space="preserve"> месяцев работы с увеличением</w:t>
      </w:r>
      <w:r w:rsidR="00930573" w:rsidRPr="00BD342C">
        <w:rPr>
          <w:sz w:val="24"/>
        </w:rPr>
        <w:t xml:space="preserve"> на 10 процентов за каждые последующие 6 месяцев</w:t>
      </w:r>
      <w:r w:rsidR="0081679F">
        <w:rPr>
          <w:sz w:val="24"/>
        </w:rPr>
        <w:t xml:space="preserve"> работы и</w:t>
      </w:r>
      <w:r w:rsidR="00930573" w:rsidRPr="00BD342C">
        <w:rPr>
          <w:sz w:val="24"/>
        </w:rPr>
        <w:t xml:space="preserve"> по достижении 60-процентной надбавки – </w:t>
      </w:r>
      <w:r w:rsidR="004501D5">
        <w:rPr>
          <w:sz w:val="24"/>
        </w:rPr>
        <w:t xml:space="preserve">на </w:t>
      </w:r>
      <w:r w:rsidR="00930573" w:rsidRPr="00BD342C">
        <w:rPr>
          <w:sz w:val="24"/>
        </w:rPr>
        <w:t xml:space="preserve">10 процентов </w:t>
      </w:r>
      <w:r w:rsidR="004501D5">
        <w:rPr>
          <w:sz w:val="24"/>
        </w:rPr>
        <w:t xml:space="preserve">за </w:t>
      </w:r>
      <w:r w:rsidR="00930573" w:rsidRPr="00BD342C">
        <w:rPr>
          <w:sz w:val="24"/>
        </w:rPr>
        <w:t>каждый последующий год.</w:t>
      </w:r>
    </w:p>
    <w:p w:rsidR="00930573" w:rsidRPr="00BD342C" w:rsidRDefault="00EA5B08" w:rsidP="00763CDD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>2.2.</w:t>
      </w:r>
      <w:r w:rsidR="003758FE" w:rsidRPr="00BD342C">
        <w:rPr>
          <w:sz w:val="24"/>
        </w:rPr>
        <w:t>4</w:t>
      </w:r>
      <w:r w:rsidRPr="00BD342C">
        <w:rPr>
          <w:sz w:val="24"/>
        </w:rPr>
        <w:t xml:space="preserve">. </w:t>
      </w:r>
      <w:r w:rsidR="008B7D8A">
        <w:rPr>
          <w:sz w:val="24"/>
        </w:rPr>
        <w:t>Молодежи (л</w:t>
      </w:r>
      <w:r w:rsidR="004501D5">
        <w:rPr>
          <w:sz w:val="24"/>
        </w:rPr>
        <w:t>ицам в возрасте до 30 лет</w:t>
      </w:r>
      <w:r w:rsidR="008B7D8A">
        <w:rPr>
          <w:sz w:val="24"/>
        </w:rPr>
        <w:t>)</w:t>
      </w:r>
      <w:r w:rsidR="008849E6">
        <w:rPr>
          <w:sz w:val="24"/>
        </w:rPr>
        <w:t xml:space="preserve"> </w:t>
      </w:r>
      <w:r w:rsidR="00930573" w:rsidRPr="00BD342C">
        <w:rPr>
          <w:sz w:val="24"/>
        </w:rPr>
        <w:t xml:space="preserve">процентная надбавка к заработной </w:t>
      </w:r>
      <w:proofErr w:type="gramStart"/>
      <w:r w:rsidR="00930573" w:rsidRPr="00BD342C">
        <w:rPr>
          <w:sz w:val="24"/>
        </w:rPr>
        <w:t>плате  выплачивается</w:t>
      </w:r>
      <w:proofErr w:type="gramEnd"/>
      <w:r w:rsidR="008849E6" w:rsidRPr="008849E6">
        <w:rPr>
          <w:sz w:val="24"/>
        </w:rPr>
        <w:t xml:space="preserve"> </w:t>
      </w:r>
      <w:r w:rsidR="008849E6">
        <w:rPr>
          <w:sz w:val="24"/>
        </w:rPr>
        <w:t>в</w:t>
      </w:r>
      <w:r w:rsidR="008849E6" w:rsidRPr="00BD342C">
        <w:rPr>
          <w:sz w:val="24"/>
        </w:rPr>
        <w:t xml:space="preserve"> полном размере (80 процентов) </w:t>
      </w:r>
      <w:r w:rsidR="00930573" w:rsidRPr="00BD342C">
        <w:rPr>
          <w:sz w:val="24"/>
        </w:rPr>
        <w:t xml:space="preserve">с первого дня работы </w:t>
      </w:r>
      <w:r w:rsidR="008849E6">
        <w:rPr>
          <w:sz w:val="24"/>
        </w:rPr>
        <w:t xml:space="preserve">в </w:t>
      </w:r>
      <w:r w:rsidR="000F5A70">
        <w:rPr>
          <w:sz w:val="24"/>
        </w:rPr>
        <w:t>учреждениях</w:t>
      </w:r>
      <w:r w:rsidR="000F5A70" w:rsidRPr="00BD342C">
        <w:rPr>
          <w:sz w:val="24"/>
        </w:rPr>
        <w:t>, ф</w:t>
      </w:r>
      <w:r w:rsidR="000F5A70">
        <w:rPr>
          <w:sz w:val="24"/>
        </w:rPr>
        <w:t xml:space="preserve">инансируемых </w:t>
      </w:r>
      <w:r w:rsidR="005A4231">
        <w:rPr>
          <w:sz w:val="24"/>
        </w:rPr>
        <w:t>за счет</w:t>
      </w:r>
      <w:r w:rsidR="000F5A70">
        <w:rPr>
          <w:sz w:val="24"/>
        </w:rPr>
        <w:t xml:space="preserve"> средств</w:t>
      </w:r>
      <w:r w:rsidR="000F5A70" w:rsidRPr="00BD342C">
        <w:rPr>
          <w:sz w:val="24"/>
        </w:rPr>
        <w:t xml:space="preserve"> бюджета</w:t>
      </w:r>
      <w:r w:rsidR="000F5A70">
        <w:rPr>
          <w:sz w:val="24"/>
        </w:rPr>
        <w:t xml:space="preserve"> муниципального образования поселок Уренгой</w:t>
      </w:r>
      <w:r w:rsidR="00E91089">
        <w:rPr>
          <w:sz w:val="24"/>
        </w:rPr>
        <w:t xml:space="preserve"> при условии,</w:t>
      </w:r>
      <w:r w:rsidR="000F5A70" w:rsidRPr="00BD342C">
        <w:rPr>
          <w:sz w:val="24"/>
        </w:rPr>
        <w:t xml:space="preserve"> </w:t>
      </w:r>
      <w:r w:rsidR="000F5A70">
        <w:rPr>
          <w:sz w:val="24"/>
        </w:rPr>
        <w:t xml:space="preserve">если они прожили </w:t>
      </w:r>
      <w:r w:rsidR="00930573" w:rsidRPr="00BD342C">
        <w:rPr>
          <w:sz w:val="24"/>
        </w:rPr>
        <w:t>в районах Крайнего Севера не менее пяти лет.</w:t>
      </w:r>
      <w:r w:rsidR="000F5A70">
        <w:rPr>
          <w:sz w:val="24"/>
        </w:rPr>
        <w:t xml:space="preserve"> </w:t>
      </w:r>
      <w:r w:rsidR="008B7D8A">
        <w:rPr>
          <w:sz w:val="24"/>
        </w:rPr>
        <w:t xml:space="preserve">В случаях </w:t>
      </w:r>
      <w:r w:rsidR="008B7D8A">
        <w:rPr>
          <w:sz w:val="24"/>
        </w:rPr>
        <w:lastRenderedPageBreak/>
        <w:t xml:space="preserve">неоднократного проживания в указанных районах время проживания суммируется. </w:t>
      </w:r>
    </w:p>
    <w:p w:rsidR="006E2B15" w:rsidRPr="00BD342C" w:rsidRDefault="002352A9" w:rsidP="006E2B15">
      <w:pPr>
        <w:spacing w:line="218" w:lineRule="auto"/>
        <w:ind w:firstLine="720"/>
        <w:rPr>
          <w:sz w:val="24"/>
        </w:rPr>
      </w:pPr>
      <w:r w:rsidRPr="00BD342C">
        <w:rPr>
          <w:sz w:val="24"/>
        </w:rPr>
        <w:t>2.2.</w:t>
      </w:r>
      <w:r w:rsidR="003758FE" w:rsidRPr="00BD342C">
        <w:rPr>
          <w:sz w:val="24"/>
        </w:rPr>
        <w:t>5</w:t>
      </w:r>
      <w:r w:rsidRPr="00BD342C">
        <w:rPr>
          <w:sz w:val="24"/>
        </w:rPr>
        <w:t xml:space="preserve">. </w:t>
      </w:r>
      <w:r w:rsidR="00A00FE9">
        <w:rPr>
          <w:sz w:val="24"/>
        </w:rPr>
        <w:t>Молодежи</w:t>
      </w:r>
      <w:r w:rsidR="00E91089">
        <w:rPr>
          <w:sz w:val="24"/>
        </w:rPr>
        <w:t>, прожившей</w:t>
      </w:r>
      <w:r w:rsidR="00F57E1F">
        <w:rPr>
          <w:sz w:val="24"/>
        </w:rPr>
        <w:t xml:space="preserve"> не</w:t>
      </w:r>
      <w:r w:rsidR="00A00FE9">
        <w:rPr>
          <w:sz w:val="24"/>
        </w:rPr>
        <w:t xml:space="preserve"> менее одного года в районах Крайнего Севера и вступающей</w:t>
      </w:r>
      <w:r w:rsidR="0007271B">
        <w:rPr>
          <w:sz w:val="24"/>
        </w:rPr>
        <w:t xml:space="preserve"> в трудовые отношения с учреждениями</w:t>
      </w:r>
      <w:r w:rsidR="0007271B" w:rsidRPr="00BD342C">
        <w:rPr>
          <w:sz w:val="24"/>
        </w:rPr>
        <w:t>, ф</w:t>
      </w:r>
      <w:r w:rsidR="0007271B">
        <w:rPr>
          <w:sz w:val="24"/>
        </w:rPr>
        <w:t>инансируемы</w:t>
      </w:r>
      <w:r w:rsidR="001D0861">
        <w:rPr>
          <w:sz w:val="24"/>
        </w:rPr>
        <w:t>ми</w:t>
      </w:r>
      <w:r w:rsidR="0007271B">
        <w:rPr>
          <w:sz w:val="24"/>
        </w:rPr>
        <w:t xml:space="preserve"> </w:t>
      </w:r>
      <w:r w:rsidR="001D0861">
        <w:rPr>
          <w:sz w:val="24"/>
        </w:rPr>
        <w:t>за счет</w:t>
      </w:r>
      <w:r w:rsidR="0007271B">
        <w:rPr>
          <w:sz w:val="24"/>
        </w:rPr>
        <w:t xml:space="preserve"> средств</w:t>
      </w:r>
      <w:r w:rsidR="0007271B" w:rsidRPr="00BD342C">
        <w:rPr>
          <w:sz w:val="24"/>
        </w:rPr>
        <w:t xml:space="preserve"> бюджета</w:t>
      </w:r>
      <w:r w:rsidR="0007271B">
        <w:rPr>
          <w:sz w:val="24"/>
        </w:rPr>
        <w:t xml:space="preserve"> муниципального образования поселок Уренгой</w:t>
      </w:r>
      <w:r w:rsidR="006E2B15">
        <w:rPr>
          <w:sz w:val="24"/>
        </w:rPr>
        <w:t xml:space="preserve">, надбавки к заработной плате устанавливаются в размере 20 процентов по истечении </w:t>
      </w:r>
      <w:r w:rsidR="006E2B15" w:rsidRPr="00BD342C">
        <w:rPr>
          <w:sz w:val="24"/>
        </w:rPr>
        <w:t>первых 6</w:t>
      </w:r>
      <w:r w:rsidR="006E2B15">
        <w:rPr>
          <w:sz w:val="24"/>
        </w:rPr>
        <w:t xml:space="preserve"> месяцев работы с увеличением</w:t>
      </w:r>
      <w:r w:rsidR="006E2B15" w:rsidRPr="00BD342C">
        <w:rPr>
          <w:sz w:val="24"/>
        </w:rPr>
        <w:t xml:space="preserve"> на </w:t>
      </w:r>
      <w:r w:rsidR="006E2B15">
        <w:rPr>
          <w:sz w:val="24"/>
        </w:rPr>
        <w:t>2</w:t>
      </w:r>
      <w:r w:rsidR="006E2B15" w:rsidRPr="00BD342C">
        <w:rPr>
          <w:sz w:val="24"/>
        </w:rPr>
        <w:t>0 процентов за каждые последующие 6 месяцев</w:t>
      </w:r>
      <w:r w:rsidR="006E2B15">
        <w:rPr>
          <w:sz w:val="24"/>
        </w:rPr>
        <w:t xml:space="preserve"> работы и</w:t>
      </w:r>
      <w:r w:rsidR="006E2B15" w:rsidRPr="00BD342C">
        <w:rPr>
          <w:sz w:val="24"/>
        </w:rPr>
        <w:t xml:space="preserve"> по достижении 60-процентной надбавки – </w:t>
      </w:r>
      <w:r w:rsidR="006E2B15">
        <w:rPr>
          <w:sz w:val="24"/>
        </w:rPr>
        <w:t>на 2</w:t>
      </w:r>
      <w:r w:rsidR="006E2B15" w:rsidRPr="00BD342C">
        <w:rPr>
          <w:sz w:val="24"/>
        </w:rPr>
        <w:t xml:space="preserve">0 процентов </w:t>
      </w:r>
      <w:r w:rsidR="006E2B15">
        <w:rPr>
          <w:sz w:val="24"/>
        </w:rPr>
        <w:t>за один</w:t>
      </w:r>
      <w:r w:rsidR="006E2B15" w:rsidRPr="00BD342C">
        <w:rPr>
          <w:sz w:val="24"/>
        </w:rPr>
        <w:t xml:space="preserve"> год</w:t>
      </w:r>
      <w:r w:rsidR="006E2B15">
        <w:rPr>
          <w:sz w:val="24"/>
        </w:rPr>
        <w:t xml:space="preserve"> работы</w:t>
      </w:r>
      <w:r w:rsidR="006E2B15" w:rsidRPr="00BD342C">
        <w:rPr>
          <w:sz w:val="24"/>
        </w:rPr>
        <w:t>.</w:t>
      </w:r>
    </w:p>
    <w:p w:rsidR="00930573" w:rsidRPr="00BD342C" w:rsidRDefault="00405BFA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 xml:space="preserve">2.2.6. </w:t>
      </w:r>
      <w:r w:rsidR="00930573" w:rsidRPr="00BD342C">
        <w:rPr>
          <w:sz w:val="24"/>
        </w:rPr>
        <w:t>Надбавки начисляются на фактический месячный заработок работника, в который не включается выплата по районному коэффициенту и все виды выплаты по среднему заработку.</w:t>
      </w:r>
    </w:p>
    <w:p w:rsidR="00930573" w:rsidRDefault="00930573" w:rsidP="00763CDD">
      <w:pPr>
        <w:spacing w:line="218" w:lineRule="auto"/>
        <w:ind w:firstLine="720"/>
        <w:rPr>
          <w:sz w:val="24"/>
        </w:rPr>
      </w:pPr>
    </w:p>
    <w:p w:rsidR="0007474A" w:rsidRDefault="0007474A" w:rsidP="001D0861">
      <w:pPr>
        <w:spacing w:line="218" w:lineRule="auto"/>
        <w:ind w:firstLine="0"/>
        <w:jc w:val="center"/>
        <w:rPr>
          <w:b/>
          <w:sz w:val="24"/>
          <w:szCs w:val="24"/>
        </w:rPr>
      </w:pPr>
    </w:p>
    <w:p w:rsidR="001D0861" w:rsidRPr="00E66D62" w:rsidRDefault="001D0861" w:rsidP="001D0861">
      <w:pPr>
        <w:spacing w:line="218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3</w:t>
      </w:r>
      <w:r w:rsidRPr="00E66D62">
        <w:rPr>
          <w:b/>
          <w:sz w:val="24"/>
          <w:szCs w:val="24"/>
        </w:rPr>
        <w:t>. Гарантии и компенсации расходов, связанных с переездом</w:t>
      </w:r>
    </w:p>
    <w:p w:rsidR="001D0861" w:rsidRDefault="001D0861" w:rsidP="001D0861">
      <w:pPr>
        <w:spacing w:line="218" w:lineRule="auto"/>
        <w:ind w:firstLine="720"/>
        <w:jc w:val="center"/>
        <w:rPr>
          <w:sz w:val="24"/>
          <w:szCs w:val="24"/>
        </w:rPr>
      </w:pPr>
    </w:p>
    <w:p w:rsidR="005F4D73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28399E">
        <w:rPr>
          <w:sz w:val="24"/>
          <w:szCs w:val="24"/>
        </w:rPr>
        <w:t>Лицам,</w:t>
      </w:r>
      <w:r w:rsidR="00926334">
        <w:rPr>
          <w:sz w:val="24"/>
          <w:szCs w:val="24"/>
        </w:rPr>
        <w:t xml:space="preserve"> заключивш</w:t>
      </w:r>
      <w:r w:rsidR="0028399E">
        <w:rPr>
          <w:sz w:val="24"/>
          <w:szCs w:val="24"/>
        </w:rPr>
        <w:t>им</w:t>
      </w:r>
      <w:r>
        <w:rPr>
          <w:sz w:val="24"/>
          <w:szCs w:val="24"/>
        </w:rPr>
        <w:t xml:space="preserve"> трудов</w:t>
      </w:r>
      <w:r w:rsidR="0028399E">
        <w:rPr>
          <w:sz w:val="24"/>
          <w:szCs w:val="24"/>
        </w:rPr>
        <w:t>ые</w:t>
      </w:r>
      <w:r>
        <w:rPr>
          <w:sz w:val="24"/>
          <w:szCs w:val="24"/>
        </w:rPr>
        <w:t xml:space="preserve"> договор</w:t>
      </w:r>
      <w:r w:rsidR="0028399E">
        <w:rPr>
          <w:sz w:val="24"/>
          <w:szCs w:val="24"/>
        </w:rPr>
        <w:t>ы о работе в</w:t>
      </w:r>
      <w:r>
        <w:rPr>
          <w:sz w:val="24"/>
          <w:szCs w:val="24"/>
        </w:rPr>
        <w:t xml:space="preserve"> </w:t>
      </w:r>
      <w:r w:rsidR="005B2934">
        <w:rPr>
          <w:sz w:val="24"/>
        </w:rPr>
        <w:t>учреждени</w:t>
      </w:r>
      <w:r w:rsidR="0028399E">
        <w:rPr>
          <w:sz w:val="24"/>
        </w:rPr>
        <w:t>ях</w:t>
      </w:r>
      <w:r w:rsidR="005B2934" w:rsidRPr="00BD342C">
        <w:rPr>
          <w:sz w:val="24"/>
        </w:rPr>
        <w:t>, ф</w:t>
      </w:r>
      <w:r w:rsidR="005B2934">
        <w:rPr>
          <w:sz w:val="24"/>
        </w:rPr>
        <w:t>инансируемы</w:t>
      </w:r>
      <w:r w:rsidR="0028399E">
        <w:rPr>
          <w:sz w:val="24"/>
        </w:rPr>
        <w:t>х</w:t>
      </w:r>
      <w:r w:rsidR="005B2934">
        <w:rPr>
          <w:sz w:val="24"/>
        </w:rPr>
        <w:t xml:space="preserve"> за счет средств</w:t>
      </w:r>
      <w:r w:rsidR="005B2934" w:rsidRPr="00BD342C">
        <w:rPr>
          <w:sz w:val="24"/>
        </w:rPr>
        <w:t xml:space="preserve"> бюджета</w:t>
      </w:r>
      <w:r w:rsidR="005B2934">
        <w:rPr>
          <w:sz w:val="24"/>
        </w:rPr>
        <w:t xml:space="preserve"> муниципального образования поселок Уренгой</w:t>
      </w:r>
      <w:r w:rsidR="00015201">
        <w:rPr>
          <w:sz w:val="24"/>
          <w:szCs w:val="24"/>
        </w:rPr>
        <w:t xml:space="preserve">, и </w:t>
      </w:r>
      <w:r>
        <w:rPr>
          <w:sz w:val="24"/>
          <w:szCs w:val="24"/>
        </w:rPr>
        <w:t xml:space="preserve">прибывшим </w:t>
      </w:r>
      <w:r w:rsidR="00015201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="00015201">
        <w:rPr>
          <w:sz w:val="24"/>
          <w:szCs w:val="24"/>
        </w:rPr>
        <w:t>эт</w:t>
      </w:r>
      <w:r>
        <w:rPr>
          <w:sz w:val="24"/>
          <w:szCs w:val="24"/>
        </w:rPr>
        <w:t>им</w:t>
      </w:r>
      <w:r w:rsidR="00015201">
        <w:rPr>
          <w:sz w:val="24"/>
          <w:szCs w:val="24"/>
        </w:rPr>
        <w:t>и</w:t>
      </w:r>
      <w:r w:rsidR="00B04603">
        <w:rPr>
          <w:sz w:val="24"/>
          <w:szCs w:val="24"/>
        </w:rPr>
        <w:t xml:space="preserve"> </w:t>
      </w:r>
      <w:r w:rsidR="00015201">
        <w:rPr>
          <w:sz w:val="24"/>
          <w:szCs w:val="24"/>
        </w:rPr>
        <w:t xml:space="preserve">договорами </w:t>
      </w:r>
      <w:r w:rsidR="00B04603">
        <w:rPr>
          <w:sz w:val="24"/>
          <w:szCs w:val="24"/>
        </w:rPr>
        <w:t>из других регионов</w:t>
      </w:r>
      <w:r w:rsidR="00015201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</w:t>
      </w:r>
      <w:r w:rsidR="005F4D73">
        <w:rPr>
          <w:sz w:val="24"/>
          <w:szCs w:val="24"/>
        </w:rPr>
        <w:t>предоставляются следующие гарантии и компенсации:</w:t>
      </w:r>
    </w:p>
    <w:p w:rsidR="005F4D73" w:rsidRDefault="00E16A7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единовременное</w:t>
      </w:r>
      <w:r w:rsidR="005F4D73">
        <w:rPr>
          <w:sz w:val="24"/>
          <w:szCs w:val="24"/>
        </w:rPr>
        <w:t xml:space="preserve"> пособие в размере двух должностных окладов (ставок) и единовременное пособие на каждого прибывающего с ним члена семьи в размере половины должностного оклада (ставки) работника;</w:t>
      </w:r>
    </w:p>
    <w:p w:rsidR="005F4D73" w:rsidRDefault="00E16A7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5 тонн н</w:t>
      </w:r>
      <w:r w:rsidR="0066195B">
        <w:rPr>
          <w:sz w:val="24"/>
          <w:szCs w:val="24"/>
        </w:rPr>
        <w:t>а семью по фактическим расходам, но не свыше тарифов, предусмотренных для перевозки железнодорожным транспортом, а в случае отсутствия железнодорожного транспорта</w:t>
      </w:r>
      <w:r w:rsidR="00A2195D">
        <w:rPr>
          <w:sz w:val="24"/>
          <w:szCs w:val="24"/>
        </w:rPr>
        <w:t xml:space="preserve"> – не свыше тарифов, предусмотренных для перевозок речным, автомобильным транспортом, по наименьшей стоимости провоза багажа;</w:t>
      </w:r>
    </w:p>
    <w:p w:rsidR="00A2195D" w:rsidRDefault="00A2195D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оплачиваемый отпуск на </w:t>
      </w:r>
      <w:r w:rsidR="007340D0">
        <w:rPr>
          <w:sz w:val="24"/>
          <w:szCs w:val="24"/>
        </w:rPr>
        <w:t>сборы и обустройство на новом месте продолжительностью семь календарных дней.</w:t>
      </w:r>
    </w:p>
    <w:p w:rsidR="007340D0" w:rsidRDefault="007340D0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Право на оплату стоимости пр</w:t>
      </w:r>
      <w:r w:rsidR="003047C4">
        <w:rPr>
          <w:sz w:val="24"/>
          <w:szCs w:val="24"/>
        </w:rPr>
        <w:t>оезда и провоза багажа членов семьи сохраняется в течени</w:t>
      </w:r>
      <w:r w:rsidR="00AA0903">
        <w:rPr>
          <w:sz w:val="24"/>
          <w:szCs w:val="24"/>
        </w:rPr>
        <w:t>е</w:t>
      </w:r>
      <w:r w:rsidR="003047C4">
        <w:rPr>
          <w:sz w:val="24"/>
          <w:szCs w:val="24"/>
        </w:rPr>
        <w:t xml:space="preserve"> одного года со дня заключения работником трудового договора в данном учреждении, расположенного на территории муниципального образования поселок Уренгой.</w:t>
      </w:r>
    </w:p>
    <w:p w:rsidR="003047C4" w:rsidRDefault="003047C4" w:rsidP="003047C4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3.2. Переезд работника в поселок Уренгой из других регионов на работу в </w:t>
      </w:r>
      <w:r w:rsidR="00AA0903">
        <w:rPr>
          <w:sz w:val="24"/>
        </w:rPr>
        <w:t>учреждени</w:t>
      </w:r>
      <w:r w:rsidR="006B4C9C">
        <w:rPr>
          <w:sz w:val="24"/>
        </w:rPr>
        <w:t>я</w:t>
      </w:r>
      <w:r w:rsidR="00AA0903" w:rsidRPr="00BD342C">
        <w:rPr>
          <w:sz w:val="24"/>
        </w:rPr>
        <w:t>, ф</w:t>
      </w:r>
      <w:r w:rsidR="00AA0903">
        <w:rPr>
          <w:sz w:val="24"/>
        </w:rPr>
        <w:t>инансируемы</w:t>
      </w:r>
      <w:r w:rsidR="009656BB">
        <w:rPr>
          <w:sz w:val="24"/>
        </w:rPr>
        <w:t>е</w:t>
      </w:r>
      <w:r w:rsidR="00AA0903">
        <w:rPr>
          <w:sz w:val="24"/>
        </w:rPr>
        <w:t xml:space="preserve"> за счет средств</w:t>
      </w:r>
      <w:r w:rsidR="00AA0903" w:rsidRPr="00BD342C">
        <w:rPr>
          <w:sz w:val="24"/>
        </w:rPr>
        <w:t xml:space="preserve"> бюджета</w:t>
      </w:r>
      <w:r w:rsidR="00AA0903">
        <w:rPr>
          <w:sz w:val="24"/>
        </w:rPr>
        <w:t xml:space="preserve"> муниципального образования поселок Уренгой</w:t>
      </w:r>
      <w:r>
        <w:rPr>
          <w:sz w:val="24"/>
          <w:szCs w:val="24"/>
        </w:rPr>
        <w:t xml:space="preserve">, допускается лишь по предварительной письменной договоренности между работником и работодателем. В частности, это </w:t>
      </w:r>
      <w:r w:rsidR="009656BB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быть оговорено в тексте трудового договора (в момент его заключения).</w:t>
      </w:r>
      <w:r>
        <w:rPr>
          <w:sz w:val="24"/>
          <w:szCs w:val="24"/>
        </w:rPr>
        <w:tab/>
      </w:r>
    </w:p>
    <w:p w:rsidR="001D0861" w:rsidRDefault="003A3E6B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3.3.</w:t>
      </w:r>
      <w:r w:rsidR="001D0861">
        <w:rPr>
          <w:sz w:val="24"/>
          <w:szCs w:val="24"/>
        </w:rPr>
        <w:t xml:space="preserve">  Для </w:t>
      </w:r>
      <w:r>
        <w:rPr>
          <w:sz w:val="24"/>
          <w:szCs w:val="24"/>
        </w:rPr>
        <w:t xml:space="preserve">предоставления данных гарантий и компенсаций </w:t>
      </w:r>
      <w:r w:rsidR="001D0861">
        <w:rPr>
          <w:sz w:val="24"/>
          <w:szCs w:val="24"/>
        </w:rPr>
        <w:t>необходимо предоставить</w:t>
      </w:r>
      <w:r>
        <w:rPr>
          <w:sz w:val="24"/>
          <w:szCs w:val="24"/>
        </w:rPr>
        <w:t xml:space="preserve"> следующие документы</w:t>
      </w:r>
      <w:r w:rsidR="001D0861">
        <w:rPr>
          <w:sz w:val="24"/>
          <w:szCs w:val="24"/>
        </w:rPr>
        <w:t>: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распоряжения о приеме на работу;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распоряжения о предоставлении работнику оплачиваемого отпуска для обустройства на новом месте;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распоряжения о выплате единовременного пособия;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трудовой договор с работником;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надлежащим образом заполненный авансовый отчет работника;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личного заявления работника о компенсации соответствующих расходов;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справка о составе семьи работника;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проездные документы;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оплату багажа, в случаях, когда такая оплата производилась;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стоимость проезда по кратчайшему (или беспересадочному) маршруту;</w:t>
      </w:r>
    </w:p>
    <w:p w:rsidR="001D0861" w:rsidRDefault="001D0861" w:rsidP="00BA04F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иные документы, подтверждающие расходы.</w:t>
      </w:r>
    </w:p>
    <w:p w:rsidR="001D0861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3.3. При отсутствии проездных документов, финансирование затрат на оплату стоимости проезда осуществляется работодателем по </w:t>
      </w:r>
      <w:proofErr w:type="gramStart"/>
      <w:r>
        <w:rPr>
          <w:sz w:val="24"/>
          <w:szCs w:val="24"/>
        </w:rPr>
        <w:t>тарифу  проезда</w:t>
      </w:r>
      <w:proofErr w:type="gramEnd"/>
      <w:r>
        <w:rPr>
          <w:sz w:val="24"/>
          <w:szCs w:val="24"/>
        </w:rPr>
        <w:t xml:space="preserve"> по кратчайшему  (или беспересадочному) маршруту в плацкартном вагоне пассажирского поезда. </w:t>
      </w:r>
    </w:p>
    <w:p w:rsidR="001D0861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3.4. Компенсации выплачиваются на членов семьи работника, состоящих на его иждивении </w:t>
      </w:r>
      <w:proofErr w:type="gramStart"/>
      <w:r>
        <w:rPr>
          <w:sz w:val="24"/>
          <w:szCs w:val="24"/>
        </w:rPr>
        <w:t>и  проживающих</w:t>
      </w:r>
      <w:proofErr w:type="gramEnd"/>
      <w:r>
        <w:rPr>
          <w:sz w:val="24"/>
          <w:szCs w:val="24"/>
        </w:rPr>
        <w:t xml:space="preserve"> совместно с ним на момент переезда работника (заключения трудового договора о работе в </w:t>
      </w:r>
      <w:r w:rsidR="00B812D9">
        <w:rPr>
          <w:sz w:val="24"/>
        </w:rPr>
        <w:t>учреждении</w:t>
      </w:r>
      <w:r w:rsidR="00B812D9" w:rsidRPr="00BD342C">
        <w:rPr>
          <w:sz w:val="24"/>
        </w:rPr>
        <w:t>, ф</w:t>
      </w:r>
      <w:r w:rsidR="00B812D9">
        <w:rPr>
          <w:sz w:val="24"/>
        </w:rPr>
        <w:t>инансируемом за счет средств</w:t>
      </w:r>
      <w:r w:rsidR="00B812D9" w:rsidRPr="00BD342C">
        <w:rPr>
          <w:sz w:val="24"/>
        </w:rPr>
        <w:t xml:space="preserve"> бюджета</w:t>
      </w:r>
      <w:r w:rsidR="00B812D9">
        <w:rPr>
          <w:sz w:val="24"/>
        </w:rPr>
        <w:t xml:space="preserve"> муниципального образования поселок Уренгой</w:t>
      </w:r>
      <w:r w:rsidR="00B812D9">
        <w:rPr>
          <w:sz w:val="24"/>
          <w:szCs w:val="24"/>
        </w:rPr>
        <w:t>)</w:t>
      </w:r>
      <w:r>
        <w:rPr>
          <w:sz w:val="24"/>
          <w:szCs w:val="24"/>
        </w:rPr>
        <w:t xml:space="preserve"> а также на детей, родившихся в период </w:t>
      </w:r>
      <w:r>
        <w:rPr>
          <w:sz w:val="24"/>
          <w:szCs w:val="24"/>
        </w:rPr>
        <w:lastRenderedPageBreak/>
        <w:t>действия трудового договор</w:t>
      </w:r>
      <w:r w:rsidR="00B812D9">
        <w:rPr>
          <w:sz w:val="24"/>
          <w:szCs w:val="24"/>
        </w:rPr>
        <w:t>а за пределами поселка Уренгой</w:t>
      </w:r>
      <w:r>
        <w:rPr>
          <w:sz w:val="24"/>
          <w:szCs w:val="24"/>
        </w:rPr>
        <w:t>.</w:t>
      </w:r>
    </w:p>
    <w:p w:rsidR="001D0861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3.5. Работник обязан вернуть полностью средства, выплаченные ему в связи с переездом </w:t>
      </w:r>
      <w:r w:rsidR="00D547F0">
        <w:rPr>
          <w:sz w:val="24"/>
          <w:szCs w:val="24"/>
        </w:rPr>
        <w:t>на работу в муниципальное образование поселок Уренгой</w:t>
      </w:r>
      <w:r>
        <w:rPr>
          <w:sz w:val="24"/>
          <w:szCs w:val="24"/>
        </w:rPr>
        <w:t>, в случае:</w:t>
      </w:r>
    </w:p>
    <w:p w:rsidR="001D0861" w:rsidRDefault="001D0861" w:rsidP="00A91E2B">
      <w:pPr>
        <w:tabs>
          <w:tab w:val="left" w:pos="1080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если он без уважительной причины</w:t>
      </w:r>
      <w:r w:rsidR="00D547F0" w:rsidRPr="00D547F0">
        <w:rPr>
          <w:sz w:val="24"/>
          <w:szCs w:val="24"/>
        </w:rPr>
        <w:t xml:space="preserve"> </w:t>
      </w:r>
      <w:r w:rsidR="00D547F0">
        <w:rPr>
          <w:sz w:val="24"/>
          <w:szCs w:val="24"/>
        </w:rPr>
        <w:t>не приступил к работе в установленный срок</w:t>
      </w:r>
      <w:r>
        <w:rPr>
          <w:sz w:val="24"/>
          <w:szCs w:val="24"/>
        </w:rPr>
        <w:t>;</w:t>
      </w:r>
    </w:p>
    <w:p w:rsidR="00E06A1F" w:rsidRDefault="001D0861" w:rsidP="00A91E2B">
      <w:pPr>
        <w:tabs>
          <w:tab w:val="left" w:pos="1080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он до окончания срока работы, определенного трудовым договором, а при отсутствии определенного срока –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Российской </w:t>
      </w:r>
      <w:proofErr w:type="gramStart"/>
      <w:r>
        <w:rPr>
          <w:sz w:val="24"/>
          <w:szCs w:val="24"/>
        </w:rPr>
        <w:t>Федерации  явились</w:t>
      </w:r>
      <w:proofErr w:type="gramEnd"/>
      <w:r>
        <w:rPr>
          <w:sz w:val="24"/>
          <w:szCs w:val="24"/>
        </w:rPr>
        <w:t xml:space="preserve"> основанием прекращения трудового договора.</w:t>
      </w:r>
    </w:p>
    <w:p w:rsidR="001D0861" w:rsidRDefault="00E06A1F" w:rsidP="00A91E2B">
      <w:pPr>
        <w:tabs>
          <w:tab w:val="left" w:pos="1080"/>
        </w:tabs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 </w:t>
      </w:r>
      <w:r w:rsidR="001D0861">
        <w:rPr>
          <w:sz w:val="24"/>
          <w:szCs w:val="24"/>
        </w:rPr>
        <w:tab/>
      </w:r>
    </w:p>
    <w:p w:rsidR="001D0861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3.6. Работнику </w:t>
      </w:r>
      <w:r w:rsidR="00425DC1">
        <w:rPr>
          <w:sz w:val="24"/>
        </w:rPr>
        <w:t>учреждения</w:t>
      </w:r>
      <w:r w:rsidR="00425DC1" w:rsidRPr="00BD342C">
        <w:rPr>
          <w:sz w:val="24"/>
        </w:rPr>
        <w:t>, ф</w:t>
      </w:r>
      <w:r w:rsidR="00425DC1">
        <w:rPr>
          <w:sz w:val="24"/>
        </w:rPr>
        <w:t>инансируемого за счет средств</w:t>
      </w:r>
      <w:r w:rsidR="00425DC1" w:rsidRPr="00BD342C">
        <w:rPr>
          <w:sz w:val="24"/>
        </w:rPr>
        <w:t xml:space="preserve"> бюджета</w:t>
      </w:r>
      <w:r w:rsidR="00425DC1">
        <w:rPr>
          <w:sz w:val="24"/>
        </w:rPr>
        <w:t xml:space="preserve"> муниципального образования поселок Уренгой</w:t>
      </w:r>
      <w:r>
        <w:rPr>
          <w:sz w:val="24"/>
          <w:szCs w:val="24"/>
        </w:rPr>
        <w:t xml:space="preserve">,   </w:t>
      </w:r>
      <w:r w:rsidR="00425DC1">
        <w:rPr>
          <w:sz w:val="24"/>
          <w:szCs w:val="24"/>
        </w:rPr>
        <w:t>и</w:t>
      </w:r>
      <w:r>
        <w:rPr>
          <w:sz w:val="24"/>
          <w:szCs w:val="24"/>
        </w:rPr>
        <w:t xml:space="preserve">  членам его семьи в случае переезда к новому месту жительства в другую местность </w:t>
      </w:r>
      <w:r w:rsidR="00425DC1">
        <w:rPr>
          <w:sz w:val="24"/>
          <w:szCs w:val="24"/>
        </w:rPr>
        <w:t xml:space="preserve">за пределы </w:t>
      </w:r>
      <w:r w:rsidR="00425DC1">
        <w:rPr>
          <w:sz w:val="24"/>
        </w:rPr>
        <w:t>муниципального образования поселок Уренгой</w:t>
      </w:r>
      <w:r w:rsidR="00425DC1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расторжением трудового</w:t>
      </w:r>
      <w:r w:rsidR="00B04603">
        <w:rPr>
          <w:sz w:val="24"/>
          <w:szCs w:val="24"/>
        </w:rPr>
        <w:t xml:space="preserve"> договора по любым основаниям (</w:t>
      </w:r>
      <w:r>
        <w:rPr>
          <w:sz w:val="24"/>
          <w:szCs w:val="24"/>
        </w:rPr>
        <w:t xml:space="preserve">в том числе, в случае смерти работника), за исключением увольнения за виновные действия, оплачивается стоимость проезда по фактическим </w:t>
      </w:r>
      <w:r w:rsidR="00425DC1">
        <w:rPr>
          <w:sz w:val="24"/>
          <w:szCs w:val="24"/>
        </w:rPr>
        <w:t>расход</w:t>
      </w:r>
      <w:r>
        <w:rPr>
          <w:sz w:val="24"/>
          <w:szCs w:val="24"/>
        </w:rPr>
        <w:t xml:space="preserve">ам и провоза багажа из расчета не свыше </w:t>
      </w:r>
      <w:r w:rsidR="00A82173">
        <w:rPr>
          <w:sz w:val="24"/>
          <w:szCs w:val="24"/>
        </w:rPr>
        <w:t>5</w:t>
      </w:r>
      <w:r>
        <w:rPr>
          <w:sz w:val="24"/>
          <w:szCs w:val="24"/>
        </w:rPr>
        <w:t xml:space="preserve"> тонн н</w:t>
      </w:r>
      <w:r w:rsidR="00A82173">
        <w:rPr>
          <w:sz w:val="24"/>
          <w:szCs w:val="24"/>
        </w:rPr>
        <w:t>а семью по фактическим расходам</w:t>
      </w:r>
      <w:r>
        <w:rPr>
          <w:sz w:val="24"/>
          <w:szCs w:val="24"/>
        </w:rPr>
        <w:t xml:space="preserve"> </w:t>
      </w:r>
      <w:r w:rsidR="00A82173">
        <w:rPr>
          <w:sz w:val="24"/>
          <w:szCs w:val="24"/>
        </w:rPr>
        <w:t>(</w:t>
      </w:r>
      <w:r>
        <w:rPr>
          <w:sz w:val="24"/>
          <w:szCs w:val="24"/>
        </w:rPr>
        <w:t>но не свыше тарифов, предусмотренных для перевозк</w:t>
      </w:r>
      <w:r w:rsidR="00A82173">
        <w:rPr>
          <w:sz w:val="24"/>
          <w:szCs w:val="24"/>
        </w:rPr>
        <w:t>и</w:t>
      </w:r>
      <w:r>
        <w:rPr>
          <w:sz w:val="24"/>
          <w:szCs w:val="24"/>
        </w:rPr>
        <w:t xml:space="preserve"> железнодорожным транспортом</w:t>
      </w:r>
      <w:r w:rsidR="00A82173">
        <w:rPr>
          <w:sz w:val="24"/>
          <w:szCs w:val="24"/>
        </w:rPr>
        <w:t xml:space="preserve">, а в случае отсутствия </w:t>
      </w:r>
      <w:r w:rsidR="00842190">
        <w:rPr>
          <w:sz w:val="24"/>
          <w:szCs w:val="24"/>
        </w:rPr>
        <w:t>железнодорожного транспорта – не свыше тарифов, предусмотренных для перевозок речным, автомобильным транспортом, по наименьшей стоимости провоза багажа) при условии, если работник обратился с заявлением о возмещении указанных расходов по прежнему месту работы не позднее трех месяцев со дня увольнения</w:t>
      </w:r>
      <w:r>
        <w:rPr>
          <w:sz w:val="24"/>
          <w:szCs w:val="24"/>
        </w:rPr>
        <w:t>.</w:t>
      </w:r>
    </w:p>
    <w:p w:rsidR="001D0861" w:rsidRDefault="001D0861" w:rsidP="001D0861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2A0D27">
        <w:rPr>
          <w:sz w:val="24"/>
          <w:szCs w:val="24"/>
        </w:rPr>
        <w:t>7</w:t>
      </w:r>
      <w:r>
        <w:rPr>
          <w:sz w:val="24"/>
          <w:szCs w:val="24"/>
        </w:rPr>
        <w:t xml:space="preserve">. Основанием для осуществления финансирования затрат на компенсацию при расторжении </w:t>
      </w:r>
      <w:proofErr w:type="gramStart"/>
      <w:r>
        <w:rPr>
          <w:sz w:val="24"/>
          <w:szCs w:val="24"/>
        </w:rPr>
        <w:t>трудового  договора</w:t>
      </w:r>
      <w:proofErr w:type="gramEnd"/>
      <w:r>
        <w:rPr>
          <w:sz w:val="24"/>
          <w:szCs w:val="24"/>
        </w:rPr>
        <w:t xml:space="preserve"> служат следующие документы: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распоряжения об увольнении работника;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копия личного заявления работника о компенсации соответствующих расходов;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справка о составе семьи работника;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проездные документы;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оплату багажа – в случаях, когда такая оплата производилась;</w:t>
      </w:r>
    </w:p>
    <w:p w:rsidR="001D0861" w:rsidRDefault="001D0861" w:rsidP="009C2342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документы, подтверждающие стоимость проезда по кратчайшему (или беспересадочному) маршруту.</w:t>
      </w:r>
    </w:p>
    <w:p w:rsidR="001D0861" w:rsidRPr="002A0D27" w:rsidRDefault="001D0861" w:rsidP="001D0861">
      <w:pPr>
        <w:tabs>
          <w:tab w:val="left" w:pos="1080"/>
        </w:tabs>
        <w:spacing w:line="218" w:lineRule="auto"/>
        <w:ind w:firstLine="720"/>
        <w:rPr>
          <w:sz w:val="24"/>
          <w:szCs w:val="24"/>
        </w:rPr>
      </w:pPr>
      <w:r w:rsidRPr="002A0D27">
        <w:rPr>
          <w:sz w:val="24"/>
          <w:szCs w:val="24"/>
        </w:rPr>
        <w:t>3.</w:t>
      </w:r>
      <w:r w:rsidR="002A0D27" w:rsidRPr="002A0D27">
        <w:rPr>
          <w:sz w:val="24"/>
          <w:szCs w:val="24"/>
        </w:rPr>
        <w:t>8</w:t>
      </w:r>
      <w:r w:rsidRPr="002A0D27">
        <w:rPr>
          <w:sz w:val="24"/>
          <w:szCs w:val="24"/>
        </w:rPr>
        <w:t>. Гарантии и компенсации, предусмотренные настоящ</w:t>
      </w:r>
      <w:r w:rsidR="002E042D" w:rsidRPr="002A0D27">
        <w:rPr>
          <w:sz w:val="24"/>
          <w:szCs w:val="24"/>
        </w:rPr>
        <w:t>ей</w:t>
      </w:r>
      <w:r w:rsidRPr="002A0D27">
        <w:rPr>
          <w:sz w:val="24"/>
          <w:szCs w:val="24"/>
        </w:rPr>
        <w:t xml:space="preserve"> </w:t>
      </w:r>
      <w:r w:rsidR="002E042D" w:rsidRPr="002A0D27">
        <w:rPr>
          <w:sz w:val="24"/>
          <w:szCs w:val="24"/>
        </w:rPr>
        <w:t xml:space="preserve">статьей, предоставляются </w:t>
      </w:r>
      <w:r w:rsidR="002A0D27" w:rsidRPr="002A0D27">
        <w:rPr>
          <w:sz w:val="24"/>
          <w:szCs w:val="24"/>
        </w:rPr>
        <w:t>лицу,</w:t>
      </w:r>
      <w:r w:rsidR="002E042D" w:rsidRPr="002A0D27">
        <w:rPr>
          <w:sz w:val="24"/>
          <w:szCs w:val="24"/>
        </w:rPr>
        <w:t xml:space="preserve"> работающему в </w:t>
      </w:r>
      <w:r w:rsidR="002E042D" w:rsidRPr="002A0D27">
        <w:rPr>
          <w:sz w:val="24"/>
        </w:rPr>
        <w:t>учреждения</w:t>
      </w:r>
      <w:r w:rsidR="002A0D27">
        <w:rPr>
          <w:sz w:val="24"/>
        </w:rPr>
        <w:t>х</w:t>
      </w:r>
      <w:r w:rsidR="002E042D" w:rsidRPr="002A0D27">
        <w:rPr>
          <w:sz w:val="24"/>
        </w:rPr>
        <w:t>, финансируемых за счет средств бюджета муниципального образования поселок Уренгой</w:t>
      </w:r>
      <w:r w:rsidRPr="002A0D27">
        <w:rPr>
          <w:sz w:val="24"/>
          <w:szCs w:val="24"/>
        </w:rPr>
        <w:t>, только по основному месту работы.</w:t>
      </w:r>
    </w:p>
    <w:p w:rsidR="00BD7217" w:rsidRDefault="00BD7217" w:rsidP="001D0861">
      <w:pPr>
        <w:tabs>
          <w:tab w:val="left" w:pos="1080"/>
        </w:tabs>
        <w:spacing w:line="218" w:lineRule="auto"/>
        <w:ind w:firstLine="720"/>
        <w:rPr>
          <w:sz w:val="24"/>
          <w:szCs w:val="24"/>
        </w:rPr>
      </w:pPr>
    </w:p>
    <w:p w:rsidR="001D0861" w:rsidRDefault="001D0861" w:rsidP="002A047E">
      <w:pPr>
        <w:spacing w:line="218" w:lineRule="auto"/>
        <w:ind w:firstLine="0"/>
        <w:jc w:val="center"/>
        <w:rPr>
          <w:b/>
          <w:sz w:val="24"/>
        </w:rPr>
      </w:pPr>
    </w:p>
    <w:p w:rsidR="002A047E" w:rsidRDefault="002A047E" w:rsidP="002A047E">
      <w:pPr>
        <w:spacing w:line="218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Статья </w:t>
      </w:r>
      <w:r w:rsidR="001D0861">
        <w:rPr>
          <w:b/>
          <w:sz w:val="24"/>
        </w:rPr>
        <w:t>4</w:t>
      </w:r>
      <w:r w:rsidR="00930573" w:rsidRPr="002A047E">
        <w:rPr>
          <w:b/>
          <w:sz w:val="24"/>
        </w:rPr>
        <w:t xml:space="preserve">. Гарантии и компенсации </w:t>
      </w:r>
      <w:r w:rsidRPr="002A047E">
        <w:rPr>
          <w:b/>
          <w:sz w:val="24"/>
        </w:rPr>
        <w:t xml:space="preserve">расходов на оплату стоимости проезда </w:t>
      </w:r>
    </w:p>
    <w:p w:rsidR="00930573" w:rsidRPr="002A047E" w:rsidRDefault="002A047E" w:rsidP="002A047E">
      <w:pPr>
        <w:spacing w:line="218" w:lineRule="auto"/>
        <w:ind w:firstLine="0"/>
        <w:jc w:val="center"/>
        <w:rPr>
          <w:b/>
          <w:sz w:val="24"/>
        </w:rPr>
      </w:pPr>
      <w:r w:rsidRPr="002A047E">
        <w:rPr>
          <w:b/>
          <w:sz w:val="24"/>
        </w:rPr>
        <w:t xml:space="preserve">и провоза багажа к месту использования отпуска и обратно </w:t>
      </w:r>
    </w:p>
    <w:p w:rsidR="00930573" w:rsidRDefault="00930573" w:rsidP="00763CDD">
      <w:pPr>
        <w:spacing w:line="218" w:lineRule="auto"/>
        <w:ind w:firstLine="720"/>
        <w:jc w:val="center"/>
        <w:rPr>
          <w:sz w:val="24"/>
        </w:rPr>
      </w:pPr>
    </w:p>
    <w:p w:rsidR="00D458F4" w:rsidRDefault="001D0861" w:rsidP="00763CDD">
      <w:pPr>
        <w:spacing w:line="218" w:lineRule="auto"/>
        <w:ind w:firstLine="720"/>
        <w:rPr>
          <w:sz w:val="24"/>
        </w:rPr>
      </w:pPr>
      <w:r>
        <w:rPr>
          <w:sz w:val="24"/>
        </w:rPr>
        <w:t>4</w:t>
      </w:r>
      <w:r w:rsidR="00930573" w:rsidRPr="00D2776C">
        <w:rPr>
          <w:sz w:val="24"/>
        </w:rPr>
        <w:t>.1.</w:t>
      </w:r>
      <w:r w:rsidR="002A047E">
        <w:rPr>
          <w:sz w:val="24"/>
        </w:rPr>
        <w:t xml:space="preserve"> </w:t>
      </w:r>
      <w:r w:rsidR="00930573">
        <w:rPr>
          <w:sz w:val="24"/>
        </w:rPr>
        <w:t xml:space="preserve">Лица, работающие в </w:t>
      </w:r>
      <w:r w:rsidR="0070764B">
        <w:rPr>
          <w:sz w:val="24"/>
        </w:rPr>
        <w:t xml:space="preserve">учреждениях, финансируемых </w:t>
      </w:r>
      <w:r>
        <w:rPr>
          <w:sz w:val="24"/>
        </w:rPr>
        <w:t xml:space="preserve">за счет </w:t>
      </w:r>
      <w:r w:rsidR="0070764B">
        <w:rPr>
          <w:sz w:val="24"/>
        </w:rPr>
        <w:t>средств бюджета</w:t>
      </w:r>
      <w:r w:rsidR="0070764B" w:rsidRPr="00436F54">
        <w:rPr>
          <w:sz w:val="24"/>
        </w:rPr>
        <w:t xml:space="preserve"> </w:t>
      </w:r>
      <w:r w:rsidR="0070764B">
        <w:rPr>
          <w:sz w:val="24"/>
        </w:rPr>
        <w:t>муниципального образования поселок Уренгой</w:t>
      </w:r>
      <w:r w:rsidR="00930573">
        <w:rPr>
          <w:sz w:val="24"/>
        </w:rPr>
        <w:t xml:space="preserve">, имеют право на оплачиваемый один раз в два года, за счет средств работодателя, проезд к месту использования отпуска </w:t>
      </w:r>
      <w:r w:rsidR="008E73FB">
        <w:rPr>
          <w:sz w:val="24"/>
        </w:rPr>
        <w:t xml:space="preserve">и обратно  </w:t>
      </w:r>
      <w:r w:rsidR="00930573">
        <w:rPr>
          <w:sz w:val="24"/>
        </w:rPr>
        <w:t>в пределах территории Российской Федерации  любым  видом транспорта, в том числе личным (за исключением такси</w:t>
      </w:r>
      <w:r w:rsidR="00B027C5">
        <w:rPr>
          <w:sz w:val="24"/>
        </w:rPr>
        <w:t>)</w:t>
      </w:r>
      <w:r w:rsidR="008E73FB">
        <w:rPr>
          <w:sz w:val="24"/>
        </w:rPr>
        <w:t>, а также на оплату стоимости провоза</w:t>
      </w:r>
      <w:r w:rsidR="008054B7">
        <w:rPr>
          <w:sz w:val="24"/>
        </w:rPr>
        <w:t xml:space="preserve"> </w:t>
      </w:r>
      <w:r w:rsidR="008E73FB">
        <w:rPr>
          <w:sz w:val="24"/>
        </w:rPr>
        <w:t xml:space="preserve">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="008E73FB">
          <w:rPr>
            <w:sz w:val="24"/>
          </w:rPr>
          <w:t>30 килограммов</w:t>
        </w:r>
      </w:smartTag>
      <w:r w:rsidR="008E73FB">
        <w:rPr>
          <w:sz w:val="24"/>
        </w:rPr>
        <w:t xml:space="preserve"> (сверх установленной соответствующим видом транспорта нормы бесплатного провоза багажа).</w:t>
      </w:r>
      <w:r w:rsidR="00B027C5">
        <w:rPr>
          <w:sz w:val="24"/>
        </w:rPr>
        <w:t xml:space="preserve"> </w:t>
      </w:r>
      <w:r w:rsidR="00C427C0">
        <w:rPr>
          <w:sz w:val="24"/>
        </w:rPr>
        <w:t>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учреждении в порядке и на условиях, установленных</w:t>
      </w:r>
      <w:r w:rsidR="00D458F4">
        <w:rPr>
          <w:sz w:val="24"/>
        </w:rPr>
        <w:t xml:space="preserve"> настоящим положением.</w:t>
      </w:r>
    </w:p>
    <w:p w:rsidR="00930573" w:rsidRDefault="00D458F4" w:rsidP="00763CDD">
      <w:pPr>
        <w:spacing w:line="218" w:lineRule="auto"/>
        <w:ind w:firstLine="720"/>
        <w:rPr>
          <w:sz w:val="24"/>
        </w:rPr>
      </w:pPr>
      <w:r>
        <w:rPr>
          <w:sz w:val="24"/>
          <w:szCs w:val="24"/>
        </w:rPr>
        <w:t>В дальнейшем у работника возникает право на компенсацию расходов за третий и четвертый годы непрерывной работы в данном учреждении – начиная с третьего года работы, за пятый и шестой годы – начиная с пятого года работы и т.д. Компенсация расходов по проезду к месту проведения отпуска и обратно производится, в том числе в случае, когда ежегодный оплачиваемый отпуск в соответствии с графиком отпусков предоставляется после окончания двухлетнего периода, в пределах которого предоставляется право на оплачиваемый проезд к месту отпуска и обратно, но не более чем до окончания календарного года, в котором заканчивается данный двухлетний период.</w:t>
      </w:r>
      <w:r w:rsidR="00C427C0">
        <w:rPr>
          <w:sz w:val="24"/>
        </w:rPr>
        <w:t xml:space="preserve"> </w:t>
      </w:r>
    </w:p>
    <w:p w:rsidR="005658A4" w:rsidRPr="00A377D9" w:rsidRDefault="001D0861" w:rsidP="005658A4">
      <w:pPr>
        <w:spacing w:line="218" w:lineRule="auto"/>
        <w:ind w:firstLine="720"/>
        <w:rPr>
          <w:color w:val="FF0000"/>
          <w:sz w:val="24"/>
          <w:szCs w:val="24"/>
        </w:rPr>
      </w:pPr>
      <w:r>
        <w:rPr>
          <w:sz w:val="24"/>
        </w:rPr>
        <w:t>4</w:t>
      </w:r>
      <w:r w:rsidR="00485DFF">
        <w:rPr>
          <w:sz w:val="24"/>
        </w:rPr>
        <w:t>.2.</w:t>
      </w:r>
      <w:r w:rsidR="00834F6B">
        <w:rPr>
          <w:sz w:val="24"/>
        </w:rPr>
        <w:t xml:space="preserve"> </w:t>
      </w:r>
      <w:r w:rsidR="005658A4">
        <w:rPr>
          <w:sz w:val="24"/>
          <w:szCs w:val="24"/>
        </w:rPr>
        <w:t xml:space="preserve">По желанию работника время, необходимое для проезда к месту использования </w:t>
      </w:r>
      <w:r w:rsidR="005658A4">
        <w:rPr>
          <w:sz w:val="24"/>
          <w:szCs w:val="24"/>
        </w:rPr>
        <w:lastRenderedPageBreak/>
        <w:t>отпуска и обратно один раз в два года, не засчитывается работнику в срок отпуска и определяется по тому виду транспорта, которым работник воспользовался. Заработная плата за это время не сохраняется. Указанное время включается в стаж работы, дающий право на отпуск и получение льгот.</w:t>
      </w:r>
    </w:p>
    <w:p w:rsidR="007E0C92" w:rsidRDefault="004E1E69" w:rsidP="004E1E69">
      <w:pPr>
        <w:spacing w:line="218" w:lineRule="auto"/>
        <w:ind w:firstLine="720"/>
        <w:rPr>
          <w:sz w:val="24"/>
          <w:szCs w:val="24"/>
        </w:rPr>
      </w:pPr>
      <w:r>
        <w:rPr>
          <w:sz w:val="24"/>
        </w:rPr>
        <w:t xml:space="preserve">4.3. </w:t>
      </w:r>
      <w:r w:rsidRPr="004B43D3">
        <w:rPr>
          <w:sz w:val="24"/>
          <w:szCs w:val="24"/>
        </w:rPr>
        <w:t xml:space="preserve">Оплата стоимости проезда </w:t>
      </w:r>
      <w:r>
        <w:rPr>
          <w:sz w:val="24"/>
          <w:szCs w:val="24"/>
        </w:rPr>
        <w:t>работника личным транспортом к</w:t>
      </w:r>
      <w:r w:rsidRPr="004B43D3">
        <w:rPr>
          <w:sz w:val="24"/>
          <w:szCs w:val="24"/>
        </w:rPr>
        <w:t xml:space="preserve"> месту </w:t>
      </w:r>
      <w:r>
        <w:rPr>
          <w:sz w:val="24"/>
          <w:szCs w:val="24"/>
        </w:rPr>
        <w:t xml:space="preserve">использования </w:t>
      </w:r>
      <w:r w:rsidRPr="004B43D3">
        <w:rPr>
          <w:sz w:val="24"/>
          <w:szCs w:val="24"/>
        </w:rPr>
        <w:t>от</w:t>
      </w:r>
      <w:r>
        <w:rPr>
          <w:sz w:val="24"/>
          <w:szCs w:val="24"/>
        </w:rPr>
        <w:t>пуск</w:t>
      </w:r>
      <w:r w:rsidRPr="004B43D3">
        <w:rPr>
          <w:sz w:val="24"/>
          <w:szCs w:val="24"/>
        </w:rPr>
        <w:t>а</w:t>
      </w:r>
      <w:r>
        <w:rPr>
          <w:sz w:val="24"/>
          <w:szCs w:val="24"/>
        </w:rPr>
        <w:t xml:space="preserve"> и обратно </w:t>
      </w:r>
      <w:r w:rsidRPr="004B43D3"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по</w:t>
      </w:r>
      <w:r w:rsidRPr="004B43D3">
        <w:rPr>
          <w:sz w:val="24"/>
          <w:szCs w:val="24"/>
        </w:rPr>
        <w:t xml:space="preserve"> </w:t>
      </w:r>
      <w:r>
        <w:rPr>
          <w:sz w:val="24"/>
          <w:szCs w:val="24"/>
        </w:rPr>
        <w:t>кратчайшему пути</w:t>
      </w:r>
      <w:r w:rsidRPr="004B43D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B43D3">
        <w:rPr>
          <w:sz w:val="24"/>
          <w:szCs w:val="24"/>
        </w:rPr>
        <w:t xml:space="preserve"> наименьшей стоимости</w:t>
      </w:r>
      <w:r>
        <w:rPr>
          <w:sz w:val="24"/>
          <w:szCs w:val="24"/>
        </w:rPr>
        <w:t xml:space="preserve"> исходя из транспортной </w:t>
      </w:r>
      <w:r w:rsidRPr="004B43D3">
        <w:rPr>
          <w:sz w:val="24"/>
          <w:szCs w:val="24"/>
        </w:rPr>
        <w:t>схемы, существующей в данной местности</w:t>
      </w:r>
      <w:r w:rsidR="00B744FC">
        <w:rPr>
          <w:sz w:val="24"/>
          <w:szCs w:val="24"/>
        </w:rPr>
        <w:t xml:space="preserve">, но не выше стоимости проезда воздушным транспортом тарифа экономического класса. </w:t>
      </w:r>
    </w:p>
    <w:p w:rsidR="004E1E69" w:rsidRDefault="007E0C92" w:rsidP="004E1E69">
      <w:pPr>
        <w:spacing w:line="218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Кратчайший путь проезда на личном транспорте </w:t>
      </w:r>
      <w:r w:rsidR="004E1E69" w:rsidRPr="004B43D3">
        <w:rPr>
          <w:sz w:val="24"/>
          <w:szCs w:val="24"/>
        </w:rPr>
        <w:t xml:space="preserve">определяется по таблицам </w:t>
      </w:r>
      <w:proofErr w:type="gramStart"/>
      <w:r w:rsidR="004E1E69" w:rsidRPr="004B43D3">
        <w:rPr>
          <w:sz w:val="24"/>
          <w:szCs w:val="24"/>
        </w:rPr>
        <w:t>расстояний</w:t>
      </w:r>
      <w:r w:rsidR="004E1E69">
        <w:rPr>
          <w:sz w:val="24"/>
          <w:szCs w:val="24"/>
        </w:rPr>
        <w:t xml:space="preserve">, </w:t>
      </w:r>
      <w:r w:rsidR="004E1E69" w:rsidRPr="004B43D3">
        <w:rPr>
          <w:sz w:val="24"/>
          <w:szCs w:val="24"/>
        </w:rPr>
        <w:t xml:space="preserve"> приведенны</w:t>
      </w:r>
      <w:r w:rsidR="004E1E69">
        <w:rPr>
          <w:sz w:val="24"/>
          <w:szCs w:val="24"/>
        </w:rPr>
        <w:t>х</w:t>
      </w:r>
      <w:proofErr w:type="gramEnd"/>
      <w:r w:rsidR="004E1E69" w:rsidRPr="004B43D3">
        <w:rPr>
          <w:sz w:val="24"/>
          <w:szCs w:val="24"/>
        </w:rPr>
        <w:t xml:space="preserve"> в атласах автомобильных дорог.</w:t>
      </w:r>
    </w:p>
    <w:p w:rsidR="00B349D7" w:rsidRPr="00B349D7" w:rsidRDefault="00C701A2" w:rsidP="00B349D7">
      <w:pPr>
        <w:spacing w:line="218" w:lineRule="auto"/>
        <w:ind w:firstLine="720"/>
        <w:rPr>
          <w:sz w:val="24"/>
        </w:rPr>
      </w:pPr>
      <w:r w:rsidRPr="00B349D7">
        <w:rPr>
          <w:sz w:val="24"/>
        </w:rPr>
        <w:t>Наименьшая стоимость проезда складывается из фактически совершенных и документально подтвержденных расходов за проезд по платным автотрассам, на приобр</w:t>
      </w:r>
      <w:r w:rsidR="003F6316" w:rsidRPr="00B349D7">
        <w:rPr>
          <w:sz w:val="24"/>
        </w:rPr>
        <w:t>е</w:t>
      </w:r>
      <w:r w:rsidRPr="00B349D7">
        <w:rPr>
          <w:sz w:val="24"/>
        </w:rPr>
        <w:t>тение</w:t>
      </w:r>
      <w:r w:rsidR="003F6316" w:rsidRPr="00B349D7">
        <w:rPr>
          <w:sz w:val="24"/>
        </w:rPr>
        <w:t xml:space="preserve"> горюче-смазочных материалов в пределах норм расходов топлива </w:t>
      </w:r>
      <w:r w:rsidR="00B349D7" w:rsidRPr="00B349D7">
        <w:rPr>
          <w:sz w:val="24"/>
        </w:rPr>
        <w:t xml:space="preserve">соответствующей марки </w:t>
      </w:r>
      <w:r w:rsidR="00AD56CC">
        <w:rPr>
          <w:sz w:val="24"/>
        </w:rPr>
        <w:t>транспортного средства</w:t>
      </w:r>
      <w:r w:rsidR="00B349D7" w:rsidRPr="00B349D7">
        <w:rPr>
          <w:sz w:val="24"/>
        </w:rPr>
        <w:t xml:space="preserve">, за провоз </w:t>
      </w:r>
      <w:r w:rsidR="00AD56CC">
        <w:rPr>
          <w:sz w:val="24"/>
        </w:rPr>
        <w:t>транспортного средства</w:t>
      </w:r>
      <w:r w:rsidR="00B349D7" w:rsidRPr="00B349D7">
        <w:rPr>
          <w:sz w:val="24"/>
        </w:rPr>
        <w:t xml:space="preserve"> на железнодорожной платформе или пароме (при отсутствии дорог общего пользования на отдельных участках пути) и иных расходов, без которых проезд невозможен.</w:t>
      </w:r>
    </w:p>
    <w:p w:rsidR="00B349D7" w:rsidRPr="00B349D7" w:rsidRDefault="00B349D7" w:rsidP="00B349D7">
      <w:pPr>
        <w:spacing w:line="218" w:lineRule="auto"/>
        <w:ind w:firstLine="720"/>
        <w:rPr>
          <w:sz w:val="24"/>
        </w:rPr>
      </w:pPr>
      <w:r w:rsidRPr="00B349D7">
        <w:rPr>
          <w:sz w:val="24"/>
        </w:rPr>
        <w:t>В случае отсутствия прямого воздушного сообщения между конечными пунктами пути стоимость проезда воздушным транспортом определяется расчетным путем на основании соответствующих справок о стоимости проезда между ближайшими к ним населенными пунктами по существующей транспортной схеме.</w:t>
      </w:r>
    </w:p>
    <w:p w:rsidR="004E1E69" w:rsidRPr="00C851DA" w:rsidRDefault="004E1E69" w:rsidP="004E1E69">
      <w:pPr>
        <w:spacing w:line="218" w:lineRule="auto"/>
        <w:ind w:firstLine="720"/>
        <w:rPr>
          <w:sz w:val="24"/>
          <w:szCs w:val="24"/>
        </w:rPr>
      </w:pPr>
      <w:r w:rsidRPr="00C851DA">
        <w:rPr>
          <w:sz w:val="24"/>
          <w:szCs w:val="24"/>
        </w:rPr>
        <w:t>4.</w:t>
      </w:r>
      <w:r w:rsidR="00B744FC" w:rsidRPr="00C851DA">
        <w:rPr>
          <w:sz w:val="24"/>
          <w:szCs w:val="24"/>
        </w:rPr>
        <w:t>3</w:t>
      </w:r>
      <w:r w:rsidRPr="00C851DA">
        <w:rPr>
          <w:sz w:val="24"/>
          <w:szCs w:val="24"/>
        </w:rPr>
        <w:t>.</w:t>
      </w:r>
      <w:r w:rsidR="00B744FC" w:rsidRPr="00C851DA">
        <w:rPr>
          <w:sz w:val="24"/>
          <w:szCs w:val="24"/>
        </w:rPr>
        <w:t>1.</w:t>
      </w:r>
      <w:r w:rsidRPr="00C851DA">
        <w:rPr>
          <w:sz w:val="24"/>
          <w:szCs w:val="24"/>
        </w:rPr>
        <w:t xml:space="preserve"> В стоимость проезда входят фактически совершенные и документально подтвержденные расходы:</w:t>
      </w:r>
    </w:p>
    <w:p w:rsidR="007B3C30" w:rsidRPr="00C851DA" w:rsidRDefault="007B3C30" w:rsidP="004E1E69">
      <w:pPr>
        <w:spacing w:line="218" w:lineRule="auto"/>
        <w:ind w:firstLine="720"/>
        <w:rPr>
          <w:sz w:val="24"/>
          <w:szCs w:val="24"/>
        </w:rPr>
      </w:pPr>
      <w:r w:rsidRPr="00C851DA">
        <w:rPr>
          <w:sz w:val="24"/>
          <w:szCs w:val="24"/>
        </w:rPr>
        <w:t xml:space="preserve">оплата </w:t>
      </w:r>
      <w:r w:rsidR="003F6316" w:rsidRPr="00C851DA">
        <w:rPr>
          <w:sz w:val="24"/>
          <w:szCs w:val="24"/>
        </w:rPr>
        <w:t>проезда по платным автотрассам;</w:t>
      </w:r>
    </w:p>
    <w:p w:rsidR="004E1E69" w:rsidRPr="00C851DA" w:rsidRDefault="004E1E69" w:rsidP="004E1E69">
      <w:pPr>
        <w:spacing w:line="218" w:lineRule="auto"/>
        <w:ind w:firstLine="720"/>
        <w:rPr>
          <w:sz w:val="24"/>
          <w:szCs w:val="24"/>
        </w:rPr>
      </w:pPr>
      <w:r w:rsidRPr="00C851DA">
        <w:rPr>
          <w:sz w:val="24"/>
          <w:szCs w:val="24"/>
        </w:rPr>
        <w:t xml:space="preserve">приобретение </w:t>
      </w:r>
      <w:proofErr w:type="gramStart"/>
      <w:r w:rsidRPr="00C851DA">
        <w:rPr>
          <w:sz w:val="24"/>
          <w:szCs w:val="24"/>
        </w:rPr>
        <w:t>бензина  (</w:t>
      </w:r>
      <w:proofErr w:type="gramEnd"/>
      <w:r w:rsidRPr="00C851DA">
        <w:rPr>
          <w:sz w:val="24"/>
          <w:szCs w:val="24"/>
        </w:rPr>
        <w:t>газа), необходимого для проезда к месту проведения отпуска и обратно, в пределах базовых норм расхода на автомобильном транспорте, утвержденных в установленном порядке;</w:t>
      </w:r>
    </w:p>
    <w:p w:rsidR="004E1E69" w:rsidRPr="00C851DA" w:rsidRDefault="004E1E69" w:rsidP="004E1E69">
      <w:pPr>
        <w:spacing w:line="218" w:lineRule="auto"/>
        <w:ind w:firstLine="720"/>
        <w:rPr>
          <w:sz w:val="24"/>
          <w:szCs w:val="24"/>
        </w:rPr>
      </w:pPr>
      <w:r w:rsidRPr="00C851DA">
        <w:rPr>
          <w:sz w:val="24"/>
          <w:szCs w:val="24"/>
        </w:rPr>
        <w:t xml:space="preserve">провоз </w:t>
      </w:r>
      <w:r w:rsidR="00AD56CC" w:rsidRPr="00C851DA">
        <w:rPr>
          <w:sz w:val="24"/>
        </w:rPr>
        <w:t>транспортного средства</w:t>
      </w:r>
      <w:r w:rsidRPr="00C851DA">
        <w:rPr>
          <w:sz w:val="24"/>
          <w:szCs w:val="24"/>
        </w:rPr>
        <w:t xml:space="preserve"> на железнодорожной платформе или пароме (при отсутствии дорог общего </w:t>
      </w:r>
      <w:proofErr w:type="gramStart"/>
      <w:r w:rsidRPr="00C851DA">
        <w:rPr>
          <w:sz w:val="24"/>
          <w:szCs w:val="24"/>
        </w:rPr>
        <w:t>пользования  на</w:t>
      </w:r>
      <w:proofErr w:type="gramEnd"/>
      <w:r w:rsidRPr="00C851DA">
        <w:rPr>
          <w:sz w:val="24"/>
          <w:szCs w:val="24"/>
        </w:rPr>
        <w:t xml:space="preserve"> отдельных участках пути);</w:t>
      </w:r>
    </w:p>
    <w:p w:rsidR="004E1E69" w:rsidRPr="004B43D3" w:rsidRDefault="004E1E69" w:rsidP="004E1E69">
      <w:pPr>
        <w:spacing w:line="218" w:lineRule="auto"/>
        <w:ind w:firstLine="720"/>
        <w:rPr>
          <w:sz w:val="24"/>
          <w:szCs w:val="24"/>
        </w:rPr>
      </w:pPr>
      <w:r w:rsidRPr="00C851DA">
        <w:rPr>
          <w:sz w:val="24"/>
          <w:szCs w:val="24"/>
        </w:rPr>
        <w:t xml:space="preserve">иные </w:t>
      </w:r>
      <w:r w:rsidR="00B744FC" w:rsidRPr="00C851DA">
        <w:rPr>
          <w:sz w:val="24"/>
          <w:szCs w:val="24"/>
        </w:rPr>
        <w:t>расходы,</w:t>
      </w:r>
      <w:r w:rsidRPr="00C851DA">
        <w:rPr>
          <w:sz w:val="24"/>
          <w:szCs w:val="24"/>
        </w:rPr>
        <w:t xml:space="preserve"> без которых проезд невозможен.</w:t>
      </w:r>
      <w:r w:rsidRPr="004B43D3">
        <w:rPr>
          <w:sz w:val="24"/>
          <w:szCs w:val="24"/>
        </w:rPr>
        <w:tab/>
      </w:r>
    </w:p>
    <w:p w:rsidR="004E1E69" w:rsidRPr="00B01541" w:rsidRDefault="004E1E69" w:rsidP="004E1E69">
      <w:pPr>
        <w:spacing w:line="218" w:lineRule="auto"/>
        <w:ind w:firstLine="720"/>
        <w:rPr>
          <w:b/>
          <w:sz w:val="24"/>
        </w:rPr>
      </w:pPr>
      <w:r>
        <w:rPr>
          <w:sz w:val="24"/>
          <w:szCs w:val="24"/>
        </w:rPr>
        <w:t>4</w:t>
      </w:r>
      <w:r w:rsidRPr="004B43D3">
        <w:rPr>
          <w:sz w:val="24"/>
          <w:szCs w:val="24"/>
        </w:rPr>
        <w:t>.</w:t>
      </w:r>
      <w:r w:rsidR="007E0C92">
        <w:rPr>
          <w:sz w:val="24"/>
          <w:szCs w:val="24"/>
        </w:rPr>
        <w:t>3.2</w:t>
      </w:r>
      <w:r w:rsidRPr="004B43D3">
        <w:rPr>
          <w:sz w:val="24"/>
          <w:szCs w:val="24"/>
        </w:rPr>
        <w:t>. Для оплаты проезда в отпуск на личном транспорте предоставляются следующие документы</w:t>
      </w:r>
      <w:r>
        <w:rPr>
          <w:color w:val="FF0000"/>
          <w:sz w:val="24"/>
          <w:szCs w:val="24"/>
        </w:rPr>
        <w:t>:</w:t>
      </w:r>
    </w:p>
    <w:p w:rsidR="004E1E69" w:rsidRPr="00B01541" w:rsidRDefault="007E0C92" w:rsidP="007E0C92">
      <w:pPr>
        <w:tabs>
          <w:tab w:val="left" w:pos="1080"/>
        </w:tabs>
        <w:spacing w:line="218" w:lineRule="auto"/>
        <w:ind w:firstLine="720"/>
        <w:rPr>
          <w:sz w:val="24"/>
        </w:rPr>
      </w:pPr>
      <w:r>
        <w:rPr>
          <w:sz w:val="24"/>
        </w:rPr>
        <w:t>з</w:t>
      </w:r>
      <w:r w:rsidR="004E1E69" w:rsidRPr="00B01541">
        <w:rPr>
          <w:sz w:val="24"/>
          <w:szCs w:val="24"/>
        </w:rPr>
        <w:t xml:space="preserve">аявление о возмещении расходов на проезд к месту проведения отпуска и </w:t>
      </w:r>
      <w:proofErr w:type="gramStart"/>
      <w:r w:rsidR="004E1E69" w:rsidRPr="00B01541">
        <w:rPr>
          <w:sz w:val="24"/>
          <w:szCs w:val="24"/>
        </w:rPr>
        <w:t>обратно,  в</w:t>
      </w:r>
      <w:proofErr w:type="gramEnd"/>
      <w:r w:rsidR="004E1E69" w:rsidRPr="00B01541">
        <w:rPr>
          <w:sz w:val="24"/>
          <w:szCs w:val="24"/>
        </w:rPr>
        <w:t xml:space="preserve"> котором указаны маршрут следования, марка топлива и его расход, общая сумма затрат;</w:t>
      </w:r>
    </w:p>
    <w:p w:rsidR="004E1E69" w:rsidRPr="00B01541" w:rsidRDefault="007E0C92" w:rsidP="007E0C92">
      <w:pPr>
        <w:tabs>
          <w:tab w:val="left" w:pos="1080"/>
        </w:tabs>
        <w:spacing w:line="218" w:lineRule="auto"/>
        <w:ind w:firstLine="720"/>
        <w:rPr>
          <w:sz w:val="24"/>
        </w:rPr>
      </w:pPr>
      <w:r>
        <w:rPr>
          <w:sz w:val="24"/>
        </w:rPr>
        <w:t>о</w:t>
      </w:r>
      <w:r w:rsidR="004E1E69" w:rsidRPr="00B01541">
        <w:rPr>
          <w:sz w:val="24"/>
        </w:rPr>
        <w:t xml:space="preserve">формленное отпускное удостоверение, в </w:t>
      </w:r>
      <w:proofErr w:type="gramStart"/>
      <w:r w:rsidR="004E1E69" w:rsidRPr="00B01541">
        <w:rPr>
          <w:sz w:val="24"/>
        </w:rPr>
        <w:t>котором  указаны</w:t>
      </w:r>
      <w:proofErr w:type="gramEnd"/>
      <w:r w:rsidR="004E1E69" w:rsidRPr="00B01541">
        <w:rPr>
          <w:sz w:val="24"/>
        </w:rPr>
        <w:t xml:space="preserve"> дат</w:t>
      </w:r>
      <w:r w:rsidR="004E1E69">
        <w:rPr>
          <w:sz w:val="24"/>
        </w:rPr>
        <w:t>ы</w:t>
      </w:r>
      <w:r w:rsidR="004E1E69" w:rsidRPr="00B01541">
        <w:rPr>
          <w:sz w:val="24"/>
        </w:rPr>
        <w:t xml:space="preserve"> прибытия </w:t>
      </w:r>
      <w:r w:rsidR="004E1E69">
        <w:rPr>
          <w:sz w:val="24"/>
        </w:rPr>
        <w:t xml:space="preserve">и убытия </w:t>
      </w:r>
      <w:r w:rsidR="004E1E69" w:rsidRPr="00B01541">
        <w:rPr>
          <w:sz w:val="24"/>
        </w:rPr>
        <w:t>работника в место проведения отпуска;</w:t>
      </w:r>
    </w:p>
    <w:p w:rsidR="004E1E69" w:rsidRPr="00B01541" w:rsidRDefault="007E0C92" w:rsidP="007E0C92">
      <w:pPr>
        <w:tabs>
          <w:tab w:val="left" w:pos="1080"/>
        </w:tabs>
        <w:spacing w:line="218" w:lineRule="auto"/>
        <w:ind w:firstLine="720"/>
        <w:rPr>
          <w:sz w:val="24"/>
        </w:rPr>
      </w:pPr>
      <w:r>
        <w:rPr>
          <w:sz w:val="24"/>
        </w:rPr>
        <w:t>к</w:t>
      </w:r>
      <w:r w:rsidR="004E1E69" w:rsidRPr="00B01541">
        <w:rPr>
          <w:sz w:val="24"/>
        </w:rPr>
        <w:t xml:space="preserve">опия свидетельства о регистрации </w:t>
      </w:r>
      <w:r w:rsidR="00AD56CC">
        <w:rPr>
          <w:sz w:val="24"/>
        </w:rPr>
        <w:t>транспортного средства</w:t>
      </w:r>
      <w:r w:rsidR="00AD56CC" w:rsidRPr="00B01541">
        <w:rPr>
          <w:sz w:val="24"/>
        </w:rPr>
        <w:t xml:space="preserve"> </w:t>
      </w:r>
      <w:r w:rsidR="004E1E69" w:rsidRPr="00B01541">
        <w:rPr>
          <w:sz w:val="24"/>
        </w:rPr>
        <w:t xml:space="preserve">(или генеральная доверенность на управление </w:t>
      </w:r>
      <w:r w:rsidR="00AD56CC">
        <w:rPr>
          <w:sz w:val="24"/>
        </w:rPr>
        <w:t>транспортного средства</w:t>
      </w:r>
      <w:r w:rsidR="004E1E69" w:rsidRPr="00B01541">
        <w:rPr>
          <w:sz w:val="24"/>
        </w:rPr>
        <w:t>)</w:t>
      </w:r>
      <w:r w:rsidR="004E1E69" w:rsidRPr="00B01541">
        <w:rPr>
          <w:sz w:val="24"/>
          <w:szCs w:val="24"/>
        </w:rPr>
        <w:t>;</w:t>
      </w:r>
      <w:r w:rsidR="004E1E69" w:rsidRPr="00B01541">
        <w:rPr>
          <w:sz w:val="24"/>
        </w:rPr>
        <w:tab/>
      </w:r>
    </w:p>
    <w:p w:rsidR="004E1E69" w:rsidRPr="00B01541" w:rsidRDefault="007E0C92" w:rsidP="007E0C92">
      <w:pPr>
        <w:tabs>
          <w:tab w:val="left" w:pos="1080"/>
        </w:tabs>
        <w:spacing w:line="218" w:lineRule="auto"/>
        <w:ind w:firstLine="720"/>
        <w:rPr>
          <w:sz w:val="24"/>
        </w:rPr>
      </w:pPr>
      <w:r>
        <w:rPr>
          <w:sz w:val="24"/>
        </w:rPr>
        <w:t>д</w:t>
      </w:r>
      <w:r w:rsidR="004E1E69" w:rsidRPr="00B01541">
        <w:rPr>
          <w:sz w:val="24"/>
        </w:rPr>
        <w:t xml:space="preserve">ополнительно указывается марка топлива и базовая норма его расходов на </w:t>
      </w:r>
      <w:smartTag w:uri="urn:schemas-microsoft-com:office:smarttags" w:element="metricconverter">
        <w:smartTagPr>
          <w:attr w:name="ProductID" w:val="100 километров"/>
        </w:smartTagPr>
        <w:r w:rsidR="004E1E69" w:rsidRPr="00B01541">
          <w:rPr>
            <w:sz w:val="24"/>
          </w:rPr>
          <w:t>100 километров</w:t>
        </w:r>
      </w:smartTag>
      <w:r w:rsidR="004E1E69" w:rsidRPr="00B01541">
        <w:rPr>
          <w:sz w:val="24"/>
        </w:rPr>
        <w:t xml:space="preserve"> (в зависимости от марки </w:t>
      </w:r>
      <w:r w:rsidR="00E262EB">
        <w:rPr>
          <w:sz w:val="24"/>
        </w:rPr>
        <w:t>транспортного средства</w:t>
      </w:r>
      <w:r w:rsidR="004E1E69" w:rsidRPr="00B01541">
        <w:rPr>
          <w:sz w:val="24"/>
        </w:rPr>
        <w:t>)</w:t>
      </w:r>
      <w:r w:rsidR="004E1E69">
        <w:rPr>
          <w:sz w:val="24"/>
        </w:rPr>
        <w:t>,</w:t>
      </w:r>
      <w:r w:rsidR="004E1E69" w:rsidRPr="00B01541">
        <w:rPr>
          <w:sz w:val="24"/>
        </w:rPr>
        <w:t xml:space="preserve"> общее количество литров, средняя стоимость топлива, общая сумма затрат.</w:t>
      </w:r>
    </w:p>
    <w:p w:rsidR="004E1E69" w:rsidRPr="001D71D8" w:rsidRDefault="007E0C92" w:rsidP="007E0C92">
      <w:pPr>
        <w:tabs>
          <w:tab w:val="left" w:pos="1080"/>
        </w:tabs>
        <w:spacing w:line="218" w:lineRule="auto"/>
        <w:ind w:firstLine="720"/>
        <w:rPr>
          <w:color w:val="FF0000"/>
          <w:sz w:val="24"/>
          <w:szCs w:val="24"/>
        </w:rPr>
      </w:pPr>
      <w:r>
        <w:rPr>
          <w:sz w:val="24"/>
        </w:rPr>
        <w:t>ч</w:t>
      </w:r>
      <w:r w:rsidR="004E1E69" w:rsidRPr="00B01541">
        <w:rPr>
          <w:sz w:val="24"/>
          <w:szCs w:val="24"/>
        </w:rPr>
        <w:t xml:space="preserve">еки АЗС, удостоверяющие оплату </w:t>
      </w:r>
      <w:proofErr w:type="gramStart"/>
      <w:r w:rsidR="004E1E69" w:rsidRPr="00B01541">
        <w:rPr>
          <w:sz w:val="24"/>
          <w:szCs w:val="24"/>
        </w:rPr>
        <w:t>ГСМ  в</w:t>
      </w:r>
      <w:proofErr w:type="gramEnd"/>
      <w:r w:rsidR="004E1E69" w:rsidRPr="00B01541">
        <w:rPr>
          <w:sz w:val="24"/>
          <w:szCs w:val="24"/>
        </w:rPr>
        <w:t xml:space="preserve"> период следования к месту проведения отпуска и обратно.</w:t>
      </w:r>
      <w:r w:rsidR="004E1E69">
        <w:rPr>
          <w:color w:val="FF0000"/>
          <w:sz w:val="24"/>
        </w:rPr>
        <w:tab/>
      </w:r>
    </w:p>
    <w:p w:rsidR="00E262EB" w:rsidRPr="00C262AE" w:rsidRDefault="00E262EB" w:rsidP="00E262E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62AE">
        <w:rPr>
          <w:rFonts w:ascii="Times New Roman" w:hAnsi="Times New Roman" w:cs="Times New Roman"/>
          <w:sz w:val="24"/>
        </w:rPr>
        <w:t xml:space="preserve">4.4. </w:t>
      </w:r>
      <w:r w:rsidRPr="00C262AE">
        <w:rPr>
          <w:rFonts w:ascii="Times New Roman" w:hAnsi="Times New Roman" w:cs="Times New Roman"/>
          <w:sz w:val="24"/>
          <w:szCs w:val="24"/>
        </w:rPr>
        <w:t xml:space="preserve">Наряду с оплатой проезда самого работника работодатель один раз в два года оплачивает стоимость проезда к месту использования отпуска (каникул, отдыха) и обратно 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C262AE">
          <w:rPr>
            <w:rFonts w:ascii="Times New Roman" w:hAnsi="Times New Roman" w:cs="Times New Roman"/>
            <w:sz w:val="24"/>
            <w:szCs w:val="24"/>
          </w:rPr>
          <w:t>30 килограммов</w:t>
        </w:r>
      </w:smartTag>
      <w:r w:rsidRPr="00C262AE">
        <w:rPr>
          <w:rFonts w:ascii="Times New Roman" w:hAnsi="Times New Roman" w:cs="Times New Roman"/>
          <w:sz w:val="24"/>
          <w:szCs w:val="24"/>
        </w:rPr>
        <w:t xml:space="preserve"> (сверх установленной соответствующим видом транспорта нормы бесплатного провоза багажа) неработающим членам его семьи.</w:t>
      </w:r>
    </w:p>
    <w:p w:rsidR="00E262EB" w:rsidRPr="00CF3382" w:rsidRDefault="00E262EB" w:rsidP="00E262E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382">
        <w:rPr>
          <w:rFonts w:ascii="Times New Roman" w:hAnsi="Times New Roman" w:cs="Times New Roman"/>
          <w:sz w:val="24"/>
          <w:szCs w:val="24"/>
        </w:rPr>
        <w:t>К неработающим членам семьи относятся:</w:t>
      </w:r>
    </w:p>
    <w:p w:rsidR="00E262EB" w:rsidRPr="00CF3382" w:rsidRDefault="00E262EB" w:rsidP="00E262E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382">
        <w:rPr>
          <w:rFonts w:ascii="Times New Roman" w:hAnsi="Times New Roman" w:cs="Times New Roman"/>
          <w:sz w:val="24"/>
          <w:szCs w:val="24"/>
        </w:rPr>
        <w:t xml:space="preserve">фактически проживающие на территории </w:t>
      </w:r>
      <w:r w:rsidR="00C262AE">
        <w:rPr>
          <w:rFonts w:ascii="Times New Roman" w:hAnsi="Times New Roman" w:cs="Times New Roman"/>
          <w:sz w:val="24"/>
          <w:szCs w:val="24"/>
        </w:rPr>
        <w:t>муниципального образования поселок Уренгой</w:t>
      </w:r>
      <w:r w:rsidRPr="00CF3382">
        <w:rPr>
          <w:rFonts w:ascii="Times New Roman" w:hAnsi="Times New Roman" w:cs="Times New Roman"/>
          <w:sz w:val="24"/>
          <w:szCs w:val="24"/>
        </w:rPr>
        <w:t xml:space="preserve"> жена (муж), несовершеннолетние дети до 18 лет, а также дети, по отношению к которым работник является опекуном или попечителем;</w:t>
      </w:r>
    </w:p>
    <w:p w:rsidR="00E262EB" w:rsidRDefault="00E262EB" w:rsidP="00E262E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382">
        <w:rPr>
          <w:rFonts w:ascii="Times New Roman" w:hAnsi="Times New Roman" w:cs="Times New Roman"/>
          <w:sz w:val="24"/>
          <w:szCs w:val="24"/>
        </w:rPr>
        <w:t>дети, не достигшие возраста 23 лет, осваивающие образовательные программы высшего и среднего профессионального образования по очной форме обучения в образовательных учреждениях, имеющих государственную аккредитацию.</w:t>
      </w:r>
    </w:p>
    <w:p w:rsidR="009F309E" w:rsidRPr="00502749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Документами, подтверждающими факт нахождения на иждивении и невозможности на данном этапе трудоустроиться, являются:</w:t>
      </w:r>
    </w:p>
    <w:p w:rsidR="009F309E" w:rsidRPr="00502749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трудовая книжка неработающего супруга (супруги), в которой отсутствует запись о работе в настоящее время;</w:t>
      </w:r>
    </w:p>
    <w:p w:rsidR="009F309E" w:rsidRPr="00502749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lastRenderedPageBreak/>
        <w:t>справка налоговых органов о том, что физическое лицо не является налогоплательщиком и не зарегистрировано в качестве предпринимателя без образования юридического лица;</w:t>
      </w:r>
    </w:p>
    <w:p w:rsidR="009F309E" w:rsidRPr="00502749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справка из службы занятости о том, что физическое лицо зарегистрировано в качестве безработного в целях поиска подходящей работы;</w:t>
      </w:r>
    </w:p>
    <w:p w:rsidR="009F309E" w:rsidRPr="00502749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справка из учебного заведения, подтверждающая факт обучения физического лица по очной форме, свидетельство о государственной аккредитации;</w:t>
      </w:r>
    </w:p>
    <w:p w:rsidR="009F309E" w:rsidRDefault="009F309E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иные документы, служащие достоверным подтверждающим фактом иждивенчества.</w:t>
      </w:r>
    </w:p>
    <w:p w:rsidR="00486D46" w:rsidRPr="00502749" w:rsidRDefault="00486D46" w:rsidP="009F3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проезда членов семьи производится независимо от времени и места проведения отпуска (каникул, отдыха).</w:t>
      </w:r>
    </w:p>
    <w:p w:rsidR="0098284D" w:rsidRPr="00502749" w:rsidRDefault="0098284D" w:rsidP="003A375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2749">
        <w:rPr>
          <w:rFonts w:ascii="Times New Roman" w:hAnsi="Times New Roman" w:cs="Times New Roman"/>
          <w:sz w:val="24"/>
          <w:szCs w:val="24"/>
        </w:rPr>
        <w:t>Право на оплату стоимости проезда и провоза багажа у членов семьи работника учреждения, финансируемого за счет средств бюджета муниципального образования поселок Уренгой</w:t>
      </w:r>
      <w:r w:rsidR="009E6886" w:rsidRPr="00502749">
        <w:rPr>
          <w:rFonts w:ascii="Times New Roman" w:hAnsi="Times New Roman" w:cs="Times New Roman"/>
          <w:sz w:val="24"/>
          <w:szCs w:val="24"/>
        </w:rPr>
        <w:t>, возникает одновременно с возникновением такого права у работника учреждения.</w:t>
      </w:r>
    </w:p>
    <w:p w:rsidR="004151C8" w:rsidRPr="00743EF3" w:rsidRDefault="00A162EF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>4.5.</w:t>
      </w:r>
      <w:r w:rsidR="004151C8" w:rsidRPr="00743EF3">
        <w:rPr>
          <w:rFonts w:ascii="Times New Roman" w:hAnsi="Times New Roman" w:cs="Times New Roman"/>
          <w:sz w:val="24"/>
          <w:szCs w:val="24"/>
        </w:rPr>
        <w:t xml:space="preserve"> В случае использования работником </w:t>
      </w:r>
      <w:r w:rsidR="0034509A" w:rsidRPr="00743EF3">
        <w:rPr>
          <w:rFonts w:ascii="Times New Roman" w:hAnsi="Times New Roman" w:cs="Times New Roman"/>
          <w:sz w:val="24"/>
          <w:szCs w:val="24"/>
        </w:rPr>
        <w:t>учреждения</w:t>
      </w:r>
      <w:r w:rsidR="004151C8" w:rsidRPr="00743EF3">
        <w:rPr>
          <w:rFonts w:ascii="Times New Roman" w:hAnsi="Times New Roman" w:cs="Times New Roman"/>
          <w:sz w:val="24"/>
          <w:szCs w:val="24"/>
        </w:rPr>
        <w:t>, финансируемо</w:t>
      </w:r>
      <w:r w:rsidR="00433D01" w:rsidRPr="00743EF3">
        <w:rPr>
          <w:rFonts w:ascii="Times New Roman" w:hAnsi="Times New Roman" w:cs="Times New Roman"/>
          <w:sz w:val="24"/>
          <w:szCs w:val="24"/>
        </w:rPr>
        <w:t>го</w:t>
      </w:r>
      <w:r w:rsidR="004151C8" w:rsidRPr="00743EF3"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gramStart"/>
      <w:r w:rsidR="004151C8" w:rsidRPr="00743EF3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34509A" w:rsidRPr="00743E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Уренгой</w:t>
      </w:r>
      <w:r w:rsidR="004151C8" w:rsidRPr="00743EF3">
        <w:rPr>
          <w:rFonts w:ascii="Times New Roman" w:hAnsi="Times New Roman" w:cs="Times New Roman"/>
          <w:sz w:val="24"/>
          <w:szCs w:val="24"/>
        </w:rPr>
        <w:t xml:space="preserve">, отпуска за пределами Российской Федерации, в том числе по туристической путевке,  производится компенсация расходов по проезду автомобильным, в том числе личным, железнодорожным, воздушным, морским, речным транспортом,  до ближайших к месту пересечения границы Российской Федерации железнодорожной станции, аэропорта, морского (речного) порта, автостанции. </w:t>
      </w:r>
    </w:p>
    <w:p w:rsidR="005658A4" w:rsidRPr="00743EF3" w:rsidRDefault="004151C8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</w:t>
      </w:r>
      <w:r w:rsidR="004337C8" w:rsidRPr="00743EF3">
        <w:rPr>
          <w:rFonts w:ascii="Times New Roman" w:hAnsi="Times New Roman" w:cs="Times New Roman"/>
          <w:sz w:val="24"/>
          <w:szCs w:val="24"/>
        </w:rPr>
        <w:t>учреждения, финансируемого за счет средств бюджета муниципального образования поселок Уренгой</w:t>
      </w:r>
      <w:r w:rsidRPr="00743EF3">
        <w:rPr>
          <w:rFonts w:ascii="Times New Roman" w:hAnsi="Times New Roman" w:cs="Times New Roman"/>
          <w:sz w:val="24"/>
          <w:szCs w:val="24"/>
        </w:rPr>
        <w:t>, представляется справка о стоимости перевозки по территории Российской Федерации, включенной в стоимость перевозочного документа (билета), выданная транспортной организацией до места пересечения государственной границы соответствующего маршрута следования.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4.6. Расходы, подлежащие компенсации, включают в себя: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1) оплату стоимости проезда к месту использования отпуска и обратно – 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– в купейном вагоне скорого фирменного поезда;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воздушным транспортом – в салоне экономического класса;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автомобильным транспортом – в автомобильном транспорте общего пользования (кроме такси), при его отсутствии – в автобусах с мягкими откидными сиденьями;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2)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 </w:t>
      </w:r>
    </w:p>
    <w:p w:rsidR="00CE1A0B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3) оплату стоимости провоза багажа весом не более </w:t>
      </w:r>
      <w:smartTag w:uri="urn:schemas-microsoft-com:office:smarttags" w:element="metricconverter">
        <w:smartTagPr>
          <w:attr w:name="ProductID" w:val="30 килограммов"/>
        </w:smartTagPr>
        <w:r w:rsidRPr="00743EF3">
          <w:rPr>
            <w:rFonts w:ascii="Times New Roman" w:hAnsi="Times New Roman" w:cs="Times New Roman"/>
            <w:sz w:val="24"/>
            <w:szCs w:val="24"/>
          </w:rPr>
          <w:t>30 килограммов</w:t>
        </w:r>
      </w:smartTag>
      <w:r w:rsidRPr="00743EF3">
        <w:rPr>
          <w:rFonts w:ascii="Times New Roman" w:hAnsi="Times New Roman" w:cs="Times New Roman"/>
          <w:sz w:val="24"/>
          <w:szCs w:val="24"/>
        </w:rPr>
        <w:t xml:space="preserve"> на работника и </w:t>
      </w:r>
      <w:smartTag w:uri="urn:schemas-microsoft-com:office:smarttags" w:element="metricconverter">
        <w:smartTagPr>
          <w:attr w:name="ProductID" w:val="30 килограммов"/>
        </w:smartTagPr>
        <w:r w:rsidRPr="00743EF3">
          <w:rPr>
            <w:rFonts w:ascii="Times New Roman" w:hAnsi="Times New Roman" w:cs="Times New Roman"/>
            <w:sz w:val="24"/>
            <w:szCs w:val="24"/>
          </w:rPr>
          <w:t>30 килограммов</w:t>
        </w:r>
      </w:smartTag>
      <w:r w:rsidRPr="00743EF3">
        <w:rPr>
          <w:rFonts w:ascii="Times New Roman" w:hAnsi="Times New Roman" w:cs="Times New Roman"/>
          <w:sz w:val="24"/>
          <w:szCs w:val="24"/>
        </w:rPr>
        <w:t xml:space="preserve"> на каждого члена семьи независимо от количества багажа, разрешенного для бесплатного провоза по билету на тот вид транспорта, которым следуют работник и члены его семьи, в размере документально подтвержденных расходов.</w:t>
      </w:r>
    </w:p>
    <w:p w:rsidR="00CE1A0B" w:rsidRPr="0069035B" w:rsidRDefault="00CE1A0B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035B">
        <w:rPr>
          <w:rFonts w:ascii="Times New Roman" w:hAnsi="Times New Roman" w:cs="Times New Roman"/>
          <w:sz w:val="24"/>
          <w:szCs w:val="24"/>
        </w:rPr>
        <w:t xml:space="preserve">Оплата стоимости дополнительных услуг, оказываемых транспортными </w:t>
      </w:r>
      <w:r w:rsidR="005A7138" w:rsidRPr="0069035B">
        <w:rPr>
          <w:rFonts w:ascii="Times New Roman" w:hAnsi="Times New Roman" w:cs="Times New Roman"/>
          <w:sz w:val="24"/>
          <w:szCs w:val="24"/>
        </w:rPr>
        <w:t>организация</w:t>
      </w:r>
      <w:r w:rsidRPr="0069035B">
        <w:rPr>
          <w:rFonts w:ascii="Times New Roman" w:hAnsi="Times New Roman" w:cs="Times New Roman"/>
          <w:sz w:val="24"/>
          <w:szCs w:val="24"/>
        </w:rPr>
        <w:t>ми при продаже билетов, не производится.</w:t>
      </w:r>
    </w:p>
    <w:p w:rsidR="00CE1A0B" w:rsidRDefault="00CE1A0B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035B">
        <w:rPr>
          <w:rFonts w:ascii="Times New Roman" w:hAnsi="Times New Roman" w:cs="Times New Roman"/>
          <w:sz w:val="24"/>
          <w:szCs w:val="24"/>
        </w:rPr>
        <w:t>К платежам дополнительных услуг относятся:</w:t>
      </w:r>
    </w:p>
    <w:p w:rsidR="007F5046" w:rsidRDefault="007F5046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информационно-сервисный сбор;</w:t>
      </w:r>
    </w:p>
    <w:p w:rsidR="007F5046" w:rsidRPr="0069035B" w:rsidRDefault="007F5046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добровольного страхования;</w:t>
      </w:r>
    </w:p>
    <w:p w:rsidR="00CE1A0B" w:rsidRDefault="00CE1A0B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035B">
        <w:rPr>
          <w:rFonts w:ascii="Times New Roman" w:hAnsi="Times New Roman" w:cs="Times New Roman"/>
          <w:sz w:val="24"/>
          <w:szCs w:val="24"/>
        </w:rPr>
        <w:t>комиссионные сборы за дополнительные услуги (доставка билетов на дом, хранение прибывшего багажа, бронирование билетов и т.д.);</w:t>
      </w:r>
    </w:p>
    <w:p w:rsidR="007268AC" w:rsidRPr="0069035B" w:rsidRDefault="007268AC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стоимости проезда;</w:t>
      </w:r>
    </w:p>
    <w:p w:rsidR="00CE1A0B" w:rsidRPr="0069035B" w:rsidRDefault="00CE1A0B" w:rsidP="006903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035B">
        <w:rPr>
          <w:rFonts w:ascii="Times New Roman" w:hAnsi="Times New Roman" w:cs="Times New Roman"/>
          <w:sz w:val="24"/>
          <w:szCs w:val="24"/>
        </w:rPr>
        <w:lastRenderedPageBreak/>
        <w:t>оплата постельного белья.</w:t>
      </w:r>
      <w:r w:rsidRPr="0069035B">
        <w:rPr>
          <w:rFonts w:ascii="Times New Roman" w:hAnsi="Times New Roman" w:cs="Times New Roman"/>
          <w:sz w:val="24"/>
          <w:szCs w:val="24"/>
        </w:rPr>
        <w:tab/>
      </w:r>
      <w:r w:rsidRPr="0069035B">
        <w:rPr>
          <w:rFonts w:ascii="Times New Roman" w:hAnsi="Times New Roman" w:cs="Times New Roman"/>
          <w:sz w:val="24"/>
          <w:szCs w:val="24"/>
        </w:rPr>
        <w:tab/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 случае если представленные работником </w:t>
      </w:r>
      <w:r w:rsidR="000D1160" w:rsidRPr="00743EF3">
        <w:rPr>
          <w:rFonts w:ascii="Times New Roman" w:hAnsi="Times New Roman" w:cs="Times New Roman"/>
          <w:sz w:val="24"/>
          <w:szCs w:val="24"/>
        </w:rPr>
        <w:t>учреждения, финансируемого за счет средств  бюджета муниципального образования поселок Уренгой</w:t>
      </w:r>
      <w:r w:rsidRPr="00743EF3">
        <w:rPr>
          <w:rFonts w:ascii="Times New Roman" w:hAnsi="Times New Roman" w:cs="Times New Roman"/>
          <w:sz w:val="24"/>
          <w:szCs w:val="24"/>
        </w:rPr>
        <w:t xml:space="preserve">, документы подтверждают произведенные расходы на проезд по более высокой категории проезда, чем установлено пунктом 1 </w:t>
      </w:r>
      <w:r w:rsidR="004926E8">
        <w:rPr>
          <w:rFonts w:ascii="Times New Roman" w:hAnsi="Times New Roman" w:cs="Times New Roman"/>
          <w:sz w:val="24"/>
          <w:szCs w:val="24"/>
        </w:rPr>
        <w:t>части</w:t>
      </w:r>
      <w:r w:rsidR="00E37BEC" w:rsidRPr="00743EF3">
        <w:rPr>
          <w:rFonts w:ascii="Times New Roman" w:hAnsi="Times New Roman" w:cs="Times New Roman"/>
          <w:sz w:val="24"/>
          <w:szCs w:val="24"/>
        </w:rPr>
        <w:t xml:space="preserve"> 4.6</w:t>
      </w:r>
      <w:r w:rsidR="007E3C62">
        <w:rPr>
          <w:rFonts w:ascii="Times New Roman" w:hAnsi="Times New Roman" w:cs="Times New Roman"/>
          <w:sz w:val="24"/>
          <w:szCs w:val="24"/>
        </w:rPr>
        <w:t>.</w:t>
      </w:r>
      <w:r w:rsidRPr="00743EF3">
        <w:rPr>
          <w:rFonts w:ascii="Times New Roman" w:hAnsi="Times New Roman" w:cs="Times New Roman"/>
          <w:sz w:val="24"/>
          <w:szCs w:val="24"/>
        </w:rPr>
        <w:t xml:space="preserve">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– транспортная организация), на дату приобретения билета. Расходы на получение указанной справки компенсации не подлежат.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Если стоимость проездных документов (с учетом взимаемых при продаже проездных документов обязательных платежей) указана в иностранной валюте, то оплата производится исходя из курса валюты, установленного Центральным банком России на день приобретения указанных документов. </w:t>
      </w:r>
    </w:p>
    <w:p w:rsidR="00FA649D" w:rsidRPr="00743EF3" w:rsidRDefault="00D05569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4.7. 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 компенсация расходов производится при документальном подтверждении пребывания работника и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при наличии железнодорожного сообщения между пунктом отправления (местом жительства) и пунктом назначения (местом проведения отпуска) – по тарифу плацкартного вагона пассажирского поезда;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при наличии только воздушного сообщения между пунктом отправления (местом жительства) и пунктом назначения (местом проведения отпуска) – по тарифу на перевозку воздушным транспортом в салоне экономического класса;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при наличии только морского или речного сообщения между пунктом отправления (местом жительства) и пунктом назначения (местом проведения отпуска) –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при наличии только автомобильного сообщения между пунктом отправления (местом жительства) и пунктом назначения (местом проведения отпуска) – по тарифу автобуса общего типа. </w:t>
      </w:r>
    </w:p>
    <w:p w:rsidR="00743EF3" w:rsidRPr="00743EF3" w:rsidRDefault="00D05569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4.8. 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</w:t>
      </w:r>
      <w:r w:rsidR="00743EF3" w:rsidRPr="00743EF3">
        <w:rPr>
          <w:rFonts w:ascii="Times New Roman" w:hAnsi="Times New Roman" w:cs="Times New Roman"/>
          <w:sz w:val="24"/>
          <w:szCs w:val="24"/>
        </w:rPr>
        <w:t>учреждения, финансируемого за счет средств бюджета муниципального образования поселок Уренгой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, не </w:t>
      </w:r>
      <w:r w:rsidR="009F78BE">
        <w:rPr>
          <w:rFonts w:ascii="Times New Roman" w:hAnsi="Times New Roman" w:cs="Times New Roman"/>
          <w:sz w:val="24"/>
          <w:szCs w:val="24"/>
        </w:rPr>
        <w:t>позднее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 чем за 2 недели до начала отпуска.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 заявлении указываются: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>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копии трудовой книжки неработающего члена семьи, справки с места учебы детей, не достигших возраста 23 лет, осваивающих образовательные программы высшего и среднего профессионального обучения в образовательных учреждениях, имеющих государственную аккредитацию</w:t>
      </w:r>
      <w:r w:rsidR="004926E8">
        <w:rPr>
          <w:rFonts w:ascii="Times New Roman" w:hAnsi="Times New Roman" w:cs="Times New Roman"/>
          <w:sz w:val="24"/>
          <w:szCs w:val="24"/>
        </w:rPr>
        <w:t xml:space="preserve"> и другие необходимые документы</w:t>
      </w:r>
      <w:r w:rsidRPr="00743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место использования отпуска работника и членов его семьи;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виды транспортных средств, которыми предполагается воспользоваться;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маршрут следования;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примерная стоимость проезда. </w:t>
      </w:r>
    </w:p>
    <w:p w:rsidR="00FA649D" w:rsidRPr="00743EF3" w:rsidRDefault="00D05569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4.9. 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Компенсация расходов производится исходя из примерной стоимости проезда на основании представленного работником </w:t>
      </w:r>
      <w:r w:rsidR="00743EF3" w:rsidRPr="00743EF3">
        <w:rPr>
          <w:rFonts w:ascii="Times New Roman" w:hAnsi="Times New Roman" w:cs="Times New Roman"/>
          <w:sz w:val="24"/>
          <w:szCs w:val="24"/>
        </w:rPr>
        <w:t xml:space="preserve">учреждения, финансируемого за счет </w:t>
      </w:r>
      <w:proofErr w:type="gramStart"/>
      <w:r w:rsidR="00743EF3" w:rsidRPr="00743EF3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743EF3" w:rsidRPr="00743E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Уренгой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, заявления не </w:t>
      </w:r>
      <w:r w:rsidR="009F78BE">
        <w:rPr>
          <w:rFonts w:ascii="Times New Roman" w:hAnsi="Times New Roman" w:cs="Times New Roman"/>
          <w:sz w:val="24"/>
          <w:szCs w:val="24"/>
        </w:rPr>
        <w:t>позднее</w:t>
      </w:r>
      <w:r w:rsidR="00FA649D" w:rsidRPr="00743EF3">
        <w:rPr>
          <w:rFonts w:ascii="Times New Roman" w:hAnsi="Times New Roman" w:cs="Times New Roman"/>
          <w:sz w:val="24"/>
          <w:szCs w:val="24"/>
        </w:rPr>
        <w:t xml:space="preserve"> чем за 3 рабочих дня до начала отпуска.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Для окончательного расчета работник обязан в течение 3 рабочих дней с даты выхода на работу из отпуска представить </w:t>
      </w:r>
      <w:r w:rsidR="006B2A5A">
        <w:rPr>
          <w:rFonts w:ascii="Times New Roman" w:hAnsi="Times New Roman" w:cs="Times New Roman"/>
          <w:sz w:val="24"/>
          <w:szCs w:val="24"/>
        </w:rPr>
        <w:t xml:space="preserve">авансовый </w:t>
      </w:r>
      <w:r w:rsidRPr="00743EF3">
        <w:rPr>
          <w:rFonts w:ascii="Times New Roman" w:hAnsi="Times New Roman" w:cs="Times New Roman"/>
          <w:sz w:val="24"/>
          <w:szCs w:val="24"/>
        </w:rPr>
        <w:t xml:space="preserve">отчет о произведенных расходах с приложением </w:t>
      </w:r>
      <w:r w:rsidRPr="00743EF3">
        <w:rPr>
          <w:rFonts w:ascii="Times New Roman" w:hAnsi="Times New Roman" w:cs="Times New Roman"/>
          <w:sz w:val="24"/>
          <w:szCs w:val="24"/>
        </w:rPr>
        <w:lastRenderedPageBreak/>
        <w:t xml:space="preserve">подлинников проездных и перевозочных документов (билетов, багажных квитанций, других транспортных документов), подтверждающих расходы работника </w:t>
      </w:r>
      <w:r w:rsidR="00982E4C">
        <w:rPr>
          <w:rFonts w:ascii="Times New Roman" w:hAnsi="Times New Roman" w:cs="Times New Roman"/>
          <w:sz w:val="24"/>
          <w:szCs w:val="24"/>
        </w:rPr>
        <w:t>учреждения</w:t>
      </w:r>
      <w:r w:rsidRPr="00743EF3">
        <w:rPr>
          <w:rFonts w:ascii="Times New Roman" w:hAnsi="Times New Roman" w:cs="Times New Roman"/>
          <w:sz w:val="24"/>
          <w:szCs w:val="24"/>
        </w:rPr>
        <w:t xml:space="preserve"> и членов его семьи. В случаях, предусмотренных настоящей статьей, работником </w:t>
      </w:r>
      <w:r w:rsidR="00DE4623">
        <w:rPr>
          <w:rFonts w:ascii="Times New Roman" w:hAnsi="Times New Roman" w:cs="Times New Roman"/>
          <w:sz w:val="24"/>
          <w:szCs w:val="24"/>
        </w:rPr>
        <w:t>учреждения</w:t>
      </w:r>
      <w:r w:rsidRPr="00743EF3">
        <w:rPr>
          <w:rFonts w:ascii="Times New Roman" w:hAnsi="Times New Roman" w:cs="Times New Roman"/>
          <w:sz w:val="24"/>
          <w:szCs w:val="24"/>
        </w:rPr>
        <w:t xml:space="preserve"> представляется справка о стоимости проезда, выданная транспортной организацией.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В случае если работник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жительства по фактическим расходам (при условии проезда по кратчайшему маршруту следования) или на основании справки о стоимости проезда, выданной транспортной организацией, но не более фактически произведенных расходов. </w:t>
      </w:r>
    </w:p>
    <w:p w:rsidR="00FA649D" w:rsidRPr="00743EF3" w:rsidRDefault="00FA649D" w:rsidP="00743EF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EF3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E4623" w:rsidRPr="00DE4623">
        <w:rPr>
          <w:rFonts w:ascii="Times New Roman" w:hAnsi="Times New Roman" w:cs="Times New Roman"/>
          <w:sz w:val="24"/>
          <w:szCs w:val="24"/>
        </w:rPr>
        <w:t>учреждения, финансируемого за счет средств бюджета муниципального образования поселок Уренгой</w:t>
      </w:r>
      <w:r w:rsidRPr="00743EF3">
        <w:rPr>
          <w:rFonts w:ascii="Times New Roman" w:hAnsi="Times New Roman" w:cs="Times New Roman"/>
          <w:sz w:val="24"/>
          <w:szCs w:val="24"/>
        </w:rPr>
        <w:t>,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</w:t>
      </w:r>
      <w:r w:rsidR="00BE2DCB" w:rsidRPr="00743EF3">
        <w:rPr>
          <w:rFonts w:ascii="Times New Roman" w:hAnsi="Times New Roman" w:cs="Times New Roman"/>
          <w:sz w:val="24"/>
          <w:szCs w:val="24"/>
        </w:rPr>
        <w:t>спользования отпуска и обратно.</w:t>
      </w:r>
    </w:p>
    <w:p w:rsidR="00FF5960" w:rsidRPr="00CF3382" w:rsidRDefault="005A7138" w:rsidP="00FF596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5960">
        <w:rPr>
          <w:rFonts w:ascii="Times New Roman" w:hAnsi="Times New Roman" w:cs="Times New Roman"/>
          <w:sz w:val="24"/>
          <w:szCs w:val="24"/>
        </w:rPr>
        <w:t xml:space="preserve">4.10. </w:t>
      </w:r>
      <w:r w:rsidR="00FF5960" w:rsidRPr="00CF3382">
        <w:rPr>
          <w:rFonts w:ascii="Times New Roman" w:hAnsi="Times New Roman" w:cs="Times New Roman"/>
          <w:sz w:val="24"/>
          <w:szCs w:val="24"/>
        </w:rPr>
        <w:t>Выплаты, предусмотренные настоящей статьей, являются целевыми и не суммируются в случае, если работник и члены его семьи своевременно не воспользовались своим правом на оплату стоимости проезда к месту использования отпуска и обратно и провоза багажа.</w:t>
      </w:r>
    </w:p>
    <w:p w:rsidR="00FF5960" w:rsidRPr="00CF3382" w:rsidRDefault="00FF5960" w:rsidP="00FF596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382">
        <w:rPr>
          <w:rFonts w:ascii="Times New Roman" w:hAnsi="Times New Roman" w:cs="Times New Roman"/>
          <w:sz w:val="24"/>
          <w:szCs w:val="24"/>
        </w:rPr>
        <w:t>В случае сохранения непрерывного трудового стажа в районах Крайнего Севера при переходе на работу из одно</w:t>
      </w:r>
      <w:r w:rsidR="00BF6F9C">
        <w:rPr>
          <w:rFonts w:ascii="Times New Roman" w:hAnsi="Times New Roman" w:cs="Times New Roman"/>
          <w:sz w:val="24"/>
          <w:szCs w:val="24"/>
        </w:rPr>
        <w:t>го</w:t>
      </w:r>
      <w:r w:rsidRPr="00CF3382">
        <w:rPr>
          <w:rFonts w:ascii="Times New Roman" w:hAnsi="Times New Roman" w:cs="Times New Roman"/>
          <w:sz w:val="24"/>
          <w:szCs w:val="24"/>
        </w:rPr>
        <w:t xml:space="preserve"> </w:t>
      </w:r>
      <w:r w:rsidR="00BF6F9C">
        <w:rPr>
          <w:rFonts w:ascii="Times New Roman" w:hAnsi="Times New Roman" w:cs="Times New Roman"/>
          <w:sz w:val="24"/>
          <w:szCs w:val="24"/>
        </w:rPr>
        <w:t>учреждения</w:t>
      </w:r>
      <w:r w:rsidRPr="00CF3382">
        <w:rPr>
          <w:rFonts w:ascii="Times New Roman" w:hAnsi="Times New Roman" w:cs="Times New Roman"/>
          <w:sz w:val="24"/>
          <w:szCs w:val="24"/>
        </w:rPr>
        <w:t xml:space="preserve"> в друг</w:t>
      </w:r>
      <w:r w:rsidR="00BF6F9C">
        <w:rPr>
          <w:rFonts w:ascii="Times New Roman" w:hAnsi="Times New Roman" w:cs="Times New Roman"/>
          <w:sz w:val="24"/>
          <w:szCs w:val="24"/>
        </w:rPr>
        <w:t>ое,</w:t>
      </w:r>
      <w:r w:rsidR="00BF6F9C" w:rsidRPr="00BF6F9C">
        <w:rPr>
          <w:rFonts w:ascii="Times New Roman" w:hAnsi="Times New Roman" w:cs="Times New Roman"/>
          <w:sz w:val="24"/>
          <w:szCs w:val="24"/>
        </w:rPr>
        <w:t xml:space="preserve"> </w:t>
      </w:r>
      <w:r w:rsidR="00BF6F9C" w:rsidRPr="00DE4623">
        <w:rPr>
          <w:rFonts w:ascii="Times New Roman" w:hAnsi="Times New Roman" w:cs="Times New Roman"/>
          <w:sz w:val="24"/>
          <w:szCs w:val="24"/>
        </w:rPr>
        <w:t xml:space="preserve">финансируемого за счет </w:t>
      </w:r>
      <w:proofErr w:type="gramStart"/>
      <w:r w:rsidR="00BF6F9C" w:rsidRPr="00DE4623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BF6F9C" w:rsidRPr="00DE46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Уренгой</w:t>
      </w:r>
      <w:r w:rsidR="00BF6F9C">
        <w:rPr>
          <w:rFonts w:ascii="Times New Roman" w:hAnsi="Times New Roman" w:cs="Times New Roman"/>
          <w:sz w:val="24"/>
          <w:szCs w:val="24"/>
        </w:rPr>
        <w:t>,</w:t>
      </w:r>
      <w:r w:rsidRPr="00CF3382">
        <w:rPr>
          <w:rFonts w:ascii="Times New Roman" w:hAnsi="Times New Roman" w:cs="Times New Roman"/>
          <w:sz w:val="24"/>
          <w:szCs w:val="24"/>
        </w:rPr>
        <w:t xml:space="preserve"> и неиспользования указанной льготы по прежнему месту работы допускается сохранение права на оплату проезда к месту проведения отпуска и обратно по новому месту работы в пределах последнего двухлетнего периода.</w:t>
      </w:r>
    </w:p>
    <w:p w:rsidR="00BF6F9C" w:rsidRPr="00CF3382" w:rsidRDefault="00BF6F9C" w:rsidP="00BF6F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6F9C">
        <w:rPr>
          <w:rFonts w:ascii="Times New Roman" w:hAnsi="Times New Roman" w:cs="Times New Roman"/>
          <w:sz w:val="24"/>
          <w:szCs w:val="24"/>
        </w:rPr>
        <w:t xml:space="preserve">4.11. </w:t>
      </w:r>
      <w:r w:rsidRPr="00CF3382">
        <w:rPr>
          <w:rFonts w:ascii="Times New Roman" w:hAnsi="Times New Roman" w:cs="Times New Roman"/>
          <w:sz w:val="24"/>
          <w:szCs w:val="24"/>
        </w:rPr>
        <w:t xml:space="preserve">Женщины, работающие в </w:t>
      </w:r>
      <w:r w:rsidR="00982E4C" w:rsidRPr="00DE4623">
        <w:rPr>
          <w:rFonts w:ascii="Times New Roman" w:hAnsi="Times New Roman" w:cs="Times New Roman"/>
          <w:sz w:val="24"/>
          <w:szCs w:val="24"/>
        </w:rPr>
        <w:t>учреждения</w:t>
      </w:r>
      <w:r w:rsidR="00982E4C">
        <w:rPr>
          <w:rFonts w:ascii="Times New Roman" w:hAnsi="Times New Roman" w:cs="Times New Roman"/>
          <w:sz w:val="24"/>
          <w:szCs w:val="24"/>
        </w:rPr>
        <w:t>х</w:t>
      </w:r>
      <w:r w:rsidR="00982E4C" w:rsidRPr="00DE4623">
        <w:rPr>
          <w:rFonts w:ascii="Times New Roman" w:hAnsi="Times New Roman" w:cs="Times New Roman"/>
          <w:sz w:val="24"/>
          <w:szCs w:val="24"/>
        </w:rPr>
        <w:t>, финансируем</w:t>
      </w:r>
      <w:r w:rsidR="00982E4C">
        <w:rPr>
          <w:rFonts w:ascii="Times New Roman" w:hAnsi="Times New Roman" w:cs="Times New Roman"/>
          <w:sz w:val="24"/>
          <w:szCs w:val="24"/>
        </w:rPr>
        <w:t>ых</w:t>
      </w:r>
      <w:r w:rsidR="00982E4C" w:rsidRPr="00DE4623"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gramStart"/>
      <w:r w:rsidR="00982E4C" w:rsidRPr="00DE4623"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 w:rsidR="00982E4C" w:rsidRPr="00DE46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Уренгой</w:t>
      </w:r>
      <w:r w:rsidRPr="00CF3382">
        <w:rPr>
          <w:rFonts w:ascii="Times New Roman" w:hAnsi="Times New Roman" w:cs="Times New Roman"/>
          <w:sz w:val="24"/>
          <w:szCs w:val="24"/>
        </w:rPr>
        <w:t>, имеющие право на льготы по оплате проезда к месту отдыха и обратно, могут воспользоваться ими при выезде в связи с отпусками по беременности и родам и по уходу за ребенком.</w:t>
      </w:r>
    </w:p>
    <w:p w:rsidR="00BF6F9C" w:rsidRPr="00CF3382" w:rsidRDefault="00BF6F9C" w:rsidP="00BF6F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3382">
        <w:rPr>
          <w:rFonts w:ascii="Times New Roman" w:hAnsi="Times New Roman" w:cs="Times New Roman"/>
          <w:sz w:val="24"/>
          <w:szCs w:val="24"/>
        </w:rPr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засчитывается в непрерывный стаж работы на Крайнем Севере при предоставлении льготы по оплате проезда к месту отдыха и обратно.</w:t>
      </w:r>
    </w:p>
    <w:p w:rsidR="00BF6F9C" w:rsidRPr="00CF3382" w:rsidRDefault="00982E4C" w:rsidP="00BF6F9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BF6F9C" w:rsidRPr="00CF3382">
        <w:rPr>
          <w:rFonts w:ascii="Times New Roman" w:hAnsi="Times New Roman" w:cs="Times New Roman"/>
          <w:sz w:val="24"/>
          <w:szCs w:val="24"/>
        </w:rPr>
        <w:t>. Гарантии и компенсации, предусмотренные настоящей статьей, предоставляются работнику только по основному месту работы.</w:t>
      </w:r>
    </w:p>
    <w:p w:rsidR="00FA649D" w:rsidRDefault="00FA649D" w:rsidP="00763CDD">
      <w:pPr>
        <w:spacing w:line="218" w:lineRule="auto"/>
        <w:ind w:firstLine="720"/>
        <w:rPr>
          <w:sz w:val="24"/>
        </w:rPr>
      </w:pPr>
    </w:p>
    <w:p w:rsidR="008B67CA" w:rsidRDefault="008B67CA" w:rsidP="00763CDD">
      <w:pPr>
        <w:spacing w:line="218" w:lineRule="auto"/>
        <w:ind w:firstLine="720"/>
        <w:rPr>
          <w:sz w:val="24"/>
          <w:szCs w:val="24"/>
        </w:rPr>
      </w:pPr>
    </w:p>
    <w:p w:rsidR="00930573" w:rsidRDefault="00930573" w:rsidP="00763CDD">
      <w:pPr>
        <w:spacing w:line="218" w:lineRule="auto"/>
        <w:ind w:firstLine="720"/>
        <w:rPr>
          <w:sz w:val="24"/>
          <w:szCs w:val="24"/>
        </w:rPr>
      </w:pPr>
    </w:p>
    <w:p w:rsidR="00930573" w:rsidRDefault="00930573" w:rsidP="00763CDD">
      <w:pPr>
        <w:spacing w:line="218" w:lineRule="auto"/>
        <w:ind w:firstLine="720"/>
        <w:rPr>
          <w:sz w:val="24"/>
          <w:szCs w:val="24"/>
        </w:rPr>
      </w:pPr>
    </w:p>
    <w:p w:rsidR="00930573" w:rsidRDefault="00930573" w:rsidP="00930573">
      <w:pPr>
        <w:spacing w:line="21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0573" w:rsidRDefault="00930573" w:rsidP="00930573">
      <w:pPr>
        <w:spacing w:line="218" w:lineRule="auto"/>
        <w:ind w:firstLine="0"/>
        <w:jc w:val="center"/>
        <w:rPr>
          <w:sz w:val="24"/>
          <w:szCs w:val="24"/>
        </w:rPr>
      </w:pPr>
    </w:p>
    <w:p w:rsidR="00930573" w:rsidRDefault="00930573" w:rsidP="00930573">
      <w:pPr>
        <w:spacing w:line="218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30573" w:rsidRDefault="00930573" w:rsidP="00930573">
      <w:pPr>
        <w:spacing w:line="218" w:lineRule="auto"/>
        <w:ind w:firstLine="0"/>
        <w:rPr>
          <w:sz w:val="24"/>
          <w:szCs w:val="24"/>
        </w:rPr>
      </w:pPr>
    </w:p>
    <w:p w:rsidR="00930573" w:rsidRDefault="00930573"/>
    <w:sectPr w:rsidR="00930573" w:rsidSect="00336FC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25FE"/>
    <w:multiLevelType w:val="hybridMultilevel"/>
    <w:tmpl w:val="6D3287A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844055"/>
    <w:multiLevelType w:val="hybridMultilevel"/>
    <w:tmpl w:val="4F92256E"/>
    <w:lvl w:ilvl="0" w:tplc="2BD4EAEC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FC43314"/>
    <w:multiLevelType w:val="hybridMultilevel"/>
    <w:tmpl w:val="2FA8B78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38F3B48"/>
    <w:multiLevelType w:val="hybridMultilevel"/>
    <w:tmpl w:val="17C2B198"/>
    <w:lvl w:ilvl="0" w:tplc="2BD4EAEC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8C92DF5"/>
    <w:multiLevelType w:val="hybridMultilevel"/>
    <w:tmpl w:val="11C876D4"/>
    <w:lvl w:ilvl="0" w:tplc="2BD4EAEC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6975B25"/>
    <w:multiLevelType w:val="hybridMultilevel"/>
    <w:tmpl w:val="BB02D9F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6D22E77"/>
    <w:multiLevelType w:val="hybridMultilevel"/>
    <w:tmpl w:val="5DB41B9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73"/>
    <w:rsid w:val="00015201"/>
    <w:rsid w:val="00027BF8"/>
    <w:rsid w:val="0007271B"/>
    <w:rsid w:val="0007474A"/>
    <w:rsid w:val="00077908"/>
    <w:rsid w:val="00085296"/>
    <w:rsid w:val="00093161"/>
    <w:rsid w:val="000D1160"/>
    <w:rsid w:val="000E123E"/>
    <w:rsid w:val="000F3658"/>
    <w:rsid w:val="000F5A70"/>
    <w:rsid w:val="00102309"/>
    <w:rsid w:val="001B14A2"/>
    <w:rsid w:val="001B2D45"/>
    <w:rsid w:val="001D0861"/>
    <w:rsid w:val="001D441E"/>
    <w:rsid w:val="001D5E2C"/>
    <w:rsid w:val="001D5F5A"/>
    <w:rsid w:val="001D71D8"/>
    <w:rsid w:val="001E0D42"/>
    <w:rsid w:val="002058B5"/>
    <w:rsid w:val="0022735C"/>
    <w:rsid w:val="002352A9"/>
    <w:rsid w:val="0024409F"/>
    <w:rsid w:val="0026548B"/>
    <w:rsid w:val="0028399E"/>
    <w:rsid w:val="002A047E"/>
    <w:rsid w:val="002A0D27"/>
    <w:rsid w:val="002A166A"/>
    <w:rsid w:val="002A6457"/>
    <w:rsid w:val="002E042D"/>
    <w:rsid w:val="003047C4"/>
    <w:rsid w:val="00315F44"/>
    <w:rsid w:val="003355FF"/>
    <w:rsid w:val="00336FC7"/>
    <w:rsid w:val="0034308F"/>
    <w:rsid w:val="0034372C"/>
    <w:rsid w:val="0034509A"/>
    <w:rsid w:val="003758FE"/>
    <w:rsid w:val="003A375E"/>
    <w:rsid w:val="003A3E6B"/>
    <w:rsid w:val="003B7AB0"/>
    <w:rsid w:val="003D4857"/>
    <w:rsid w:val="003D502C"/>
    <w:rsid w:val="003F6316"/>
    <w:rsid w:val="00405BFA"/>
    <w:rsid w:val="004074C1"/>
    <w:rsid w:val="0041419B"/>
    <w:rsid w:val="004151C8"/>
    <w:rsid w:val="00425DC1"/>
    <w:rsid w:val="00426B35"/>
    <w:rsid w:val="004337C8"/>
    <w:rsid w:val="00433D01"/>
    <w:rsid w:val="00436F54"/>
    <w:rsid w:val="00441806"/>
    <w:rsid w:val="004501D5"/>
    <w:rsid w:val="00455DA0"/>
    <w:rsid w:val="00481AA9"/>
    <w:rsid w:val="00485DFF"/>
    <w:rsid w:val="00486D46"/>
    <w:rsid w:val="004926E8"/>
    <w:rsid w:val="004A38B2"/>
    <w:rsid w:val="004B43D3"/>
    <w:rsid w:val="004D1E39"/>
    <w:rsid w:val="004E1E69"/>
    <w:rsid w:val="004E58F4"/>
    <w:rsid w:val="004F6558"/>
    <w:rsid w:val="00502749"/>
    <w:rsid w:val="00512396"/>
    <w:rsid w:val="00563B6D"/>
    <w:rsid w:val="005658A4"/>
    <w:rsid w:val="00566D2F"/>
    <w:rsid w:val="005704D8"/>
    <w:rsid w:val="00581A44"/>
    <w:rsid w:val="00592969"/>
    <w:rsid w:val="005A4231"/>
    <w:rsid w:val="005A7138"/>
    <w:rsid w:val="005B2934"/>
    <w:rsid w:val="005C38DE"/>
    <w:rsid w:val="005D5EB5"/>
    <w:rsid w:val="005E59C7"/>
    <w:rsid w:val="005F4D73"/>
    <w:rsid w:val="00613460"/>
    <w:rsid w:val="00615F7A"/>
    <w:rsid w:val="00626BD8"/>
    <w:rsid w:val="0064748B"/>
    <w:rsid w:val="0066195B"/>
    <w:rsid w:val="00665356"/>
    <w:rsid w:val="006675E5"/>
    <w:rsid w:val="0069035B"/>
    <w:rsid w:val="00697289"/>
    <w:rsid w:val="006B2A5A"/>
    <w:rsid w:val="006B4C9C"/>
    <w:rsid w:val="006E2B15"/>
    <w:rsid w:val="006E6345"/>
    <w:rsid w:val="006F1077"/>
    <w:rsid w:val="0070764B"/>
    <w:rsid w:val="00710731"/>
    <w:rsid w:val="00721FB9"/>
    <w:rsid w:val="00724BE3"/>
    <w:rsid w:val="007268AC"/>
    <w:rsid w:val="00732513"/>
    <w:rsid w:val="007340D0"/>
    <w:rsid w:val="00743EF3"/>
    <w:rsid w:val="00745919"/>
    <w:rsid w:val="007519EE"/>
    <w:rsid w:val="00763CDD"/>
    <w:rsid w:val="007656E5"/>
    <w:rsid w:val="007B3C30"/>
    <w:rsid w:val="007D57CB"/>
    <w:rsid w:val="007D6C56"/>
    <w:rsid w:val="007E04F9"/>
    <w:rsid w:val="007E0C92"/>
    <w:rsid w:val="007E3C62"/>
    <w:rsid w:val="007F5046"/>
    <w:rsid w:val="008054B7"/>
    <w:rsid w:val="0081679F"/>
    <w:rsid w:val="00826802"/>
    <w:rsid w:val="00834F6B"/>
    <w:rsid w:val="00842190"/>
    <w:rsid w:val="008849E6"/>
    <w:rsid w:val="008A05D0"/>
    <w:rsid w:val="008A2747"/>
    <w:rsid w:val="008B67CA"/>
    <w:rsid w:val="008B7D8A"/>
    <w:rsid w:val="008E73FB"/>
    <w:rsid w:val="00926334"/>
    <w:rsid w:val="00930573"/>
    <w:rsid w:val="0094067E"/>
    <w:rsid w:val="00940DA6"/>
    <w:rsid w:val="009600C2"/>
    <w:rsid w:val="009656BB"/>
    <w:rsid w:val="00973853"/>
    <w:rsid w:val="0098284D"/>
    <w:rsid w:val="00982E4C"/>
    <w:rsid w:val="009918B3"/>
    <w:rsid w:val="009A0396"/>
    <w:rsid w:val="009C2342"/>
    <w:rsid w:val="009D0EBF"/>
    <w:rsid w:val="009E6886"/>
    <w:rsid w:val="009F1E82"/>
    <w:rsid w:val="009F309E"/>
    <w:rsid w:val="009F692A"/>
    <w:rsid w:val="009F78BE"/>
    <w:rsid w:val="00A00FE9"/>
    <w:rsid w:val="00A1625F"/>
    <w:rsid w:val="00A162EF"/>
    <w:rsid w:val="00A2195D"/>
    <w:rsid w:val="00A377D9"/>
    <w:rsid w:val="00A42C40"/>
    <w:rsid w:val="00A5793B"/>
    <w:rsid w:val="00A60A00"/>
    <w:rsid w:val="00A82173"/>
    <w:rsid w:val="00A8771D"/>
    <w:rsid w:val="00A91E2B"/>
    <w:rsid w:val="00AA0903"/>
    <w:rsid w:val="00AA6331"/>
    <w:rsid w:val="00AC15D2"/>
    <w:rsid w:val="00AC1D4F"/>
    <w:rsid w:val="00AD56CC"/>
    <w:rsid w:val="00AE7025"/>
    <w:rsid w:val="00B01541"/>
    <w:rsid w:val="00B027C5"/>
    <w:rsid w:val="00B04603"/>
    <w:rsid w:val="00B349D7"/>
    <w:rsid w:val="00B461A6"/>
    <w:rsid w:val="00B50CB4"/>
    <w:rsid w:val="00B744FC"/>
    <w:rsid w:val="00B75D1F"/>
    <w:rsid w:val="00B812D9"/>
    <w:rsid w:val="00B85E09"/>
    <w:rsid w:val="00BA04F1"/>
    <w:rsid w:val="00BB30A8"/>
    <w:rsid w:val="00BC07C8"/>
    <w:rsid w:val="00BC4E73"/>
    <w:rsid w:val="00BD342C"/>
    <w:rsid w:val="00BD7217"/>
    <w:rsid w:val="00BE2DCB"/>
    <w:rsid w:val="00BF20F5"/>
    <w:rsid w:val="00BF6F9C"/>
    <w:rsid w:val="00C059C0"/>
    <w:rsid w:val="00C13964"/>
    <w:rsid w:val="00C262AE"/>
    <w:rsid w:val="00C427C0"/>
    <w:rsid w:val="00C701A2"/>
    <w:rsid w:val="00C7256F"/>
    <w:rsid w:val="00C828C9"/>
    <w:rsid w:val="00C851DA"/>
    <w:rsid w:val="00CA2D51"/>
    <w:rsid w:val="00CE1A0B"/>
    <w:rsid w:val="00D05569"/>
    <w:rsid w:val="00D15A2D"/>
    <w:rsid w:val="00D2776C"/>
    <w:rsid w:val="00D458F4"/>
    <w:rsid w:val="00D547F0"/>
    <w:rsid w:val="00D554FB"/>
    <w:rsid w:val="00DA5ADE"/>
    <w:rsid w:val="00DB6434"/>
    <w:rsid w:val="00DC5914"/>
    <w:rsid w:val="00DE4623"/>
    <w:rsid w:val="00E06A1F"/>
    <w:rsid w:val="00E16391"/>
    <w:rsid w:val="00E16A71"/>
    <w:rsid w:val="00E235ED"/>
    <w:rsid w:val="00E2530E"/>
    <w:rsid w:val="00E25BFC"/>
    <w:rsid w:val="00E262EB"/>
    <w:rsid w:val="00E31280"/>
    <w:rsid w:val="00E356EC"/>
    <w:rsid w:val="00E37BEC"/>
    <w:rsid w:val="00E66D62"/>
    <w:rsid w:val="00E91089"/>
    <w:rsid w:val="00EA5B08"/>
    <w:rsid w:val="00ED017A"/>
    <w:rsid w:val="00F12550"/>
    <w:rsid w:val="00F401EE"/>
    <w:rsid w:val="00F40C4C"/>
    <w:rsid w:val="00F46AA2"/>
    <w:rsid w:val="00F50910"/>
    <w:rsid w:val="00F57E1F"/>
    <w:rsid w:val="00F6208B"/>
    <w:rsid w:val="00F63FDB"/>
    <w:rsid w:val="00F74359"/>
    <w:rsid w:val="00F74D50"/>
    <w:rsid w:val="00F9338E"/>
    <w:rsid w:val="00FA3C91"/>
    <w:rsid w:val="00FA649D"/>
    <w:rsid w:val="00FE04AE"/>
    <w:rsid w:val="00FE5548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C7C18-0F43-41DA-BDB9-734AB76C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9"/>
    <w:pPr>
      <w:widowControl w:val="0"/>
      <w:autoSpaceDE w:val="0"/>
      <w:autoSpaceDN w:val="0"/>
      <w:adjustRightInd w:val="0"/>
      <w:spacing w:line="259" w:lineRule="auto"/>
      <w:ind w:firstLine="300"/>
      <w:jc w:val="both"/>
    </w:pPr>
    <w:rPr>
      <w:sz w:val="22"/>
      <w:szCs w:val="22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 Char Char"/>
    <w:basedOn w:val="a"/>
    <w:link w:val="a0"/>
    <w:rsid w:val="00D458F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34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7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ADM</Company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OK</dc:creator>
  <cp:keywords/>
  <cp:lastModifiedBy>ADM76</cp:lastModifiedBy>
  <cp:revision>3</cp:revision>
  <cp:lastPrinted>2009-04-24T06:16:00Z</cp:lastPrinted>
  <dcterms:created xsi:type="dcterms:W3CDTF">2020-07-28T09:12:00Z</dcterms:created>
  <dcterms:modified xsi:type="dcterms:W3CDTF">2020-07-28T09:12:00Z</dcterms:modified>
</cp:coreProperties>
</file>